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16" w:rsidRDefault="00B86816" w:rsidP="00B86816">
      <w:pPr>
        <w:spacing w:after="0"/>
        <w:ind w:left="-28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ПАМЯТКА</w:t>
      </w:r>
    </w:p>
    <w:p w:rsidR="00B86816" w:rsidRDefault="00B86816" w:rsidP="00B86816">
      <w:pPr>
        <w:spacing w:after="0"/>
        <w:ind w:left="-28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 получении справки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B86816" w:rsidRDefault="00B86816" w:rsidP="00B86816">
      <w:pPr>
        <w:spacing w:after="0"/>
        <w:ind w:left="-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Заявление</w:t>
      </w:r>
      <w:r>
        <w:rPr>
          <w:rFonts w:ascii="Times New Roman" w:hAnsi="Times New Roman"/>
          <w:sz w:val="18"/>
          <w:szCs w:val="18"/>
        </w:rPr>
        <w:t xml:space="preserve"> о выдаче справки о среднедушевом доходе семьи </w:t>
      </w:r>
      <w:r>
        <w:rPr>
          <w:rFonts w:ascii="Times New Roman" w:hAnsi="Times New Roman"/>
          <w:b/>
          <w:sz w:val="18"/>
          <w:szCs w:val="18"/>
        </w:rPr>
        <w:t>подается</w:t>
      </w:r>
      <w:r>
        <w:rPr>
          <w:rFonts w:ascii="Times New Roman" w:hAnsi="Times New Roman"/>
          <w:sz w:val="18"/>
          <w:szCs w:val="18"/>
        </w:rPr>
        <w:t xml:space="preserve"> заявителем </w:t>
      </w:r>
      <w:r>
        <w:rPr>
          <w:rFonts w:ascii="Times New Roman" w:hAnsi="Times New Roman"/>
          <w:b/>
          <w:sz w:val="18"/>
          <w:szCs w:val="18"/>
        </w:rPr>
        <w:t>в Управление</w:t>
      </w:r>
      <w:r>
        <w:rPr>
          <w:rFonts w:ascii="Times New Roman" w:hAnsi="Times New Roman"/>
          <w:sz w:val="18"/>
          <w:szCs w:val="18"/>
        </w:rPr>
        <w:t xml:space="preserve"> социальной политики по месту жительства (по месту пребывания).</w:t>
      </w:r>
      <w:r>
        <w:rPr>
          <w:rFonts w:ascii="Times New Roman" w:hAnsi="Times New Roman"/>
          <w:b/>
          <w:sz w:val="18"/>
          <w:szCs w:val="18"/>
        </w:rPr>
        <w:t>Заявитель предъявляет паспорт</w:t>
      </w:r>
      <w:r>
        <w:rPr>
          <w:rFonts w:ascii="Times New Roman" w:hAnsi="Times New Roman"/>
          <w:sz w:val="18"/>
          <w:szCs w:val="18"/>
        </w:rPr>
        <w:t xml:space="preserve"> или иной документ, удостоверяющий личность. Законный представитель дополнительно предъявляет документ, подтверждающий его полномочия.</w:t>
      </w:r>
    </w:p>
    <w:p w:rsidR="00B86816" w:rsidRDefault="00B86816" w:rsidP="00B86816">
      <w:pPr>
        <w:spacing w:after="0" w:line="240" w:lineRule="auto"/>
        <w:ind w:left="-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>К заявлению</w:t>
      </w:r>
      <w:r>
        <w:rPr>
          <w:rFonts w:ascii="Times New Roman" w:hAnsi="Times New Roman"/>
          <w:sz w:val="18"/>
          <w:szCs w:val="18"/>
        </w:rPr>
        <w:t xml:space="preserve"> прилагаются следующие документы:</w:t>
      </w:r>
    </w:p>
    <w:p w:rsidR="00B86816" w:rsidRDefault="00B86816" w:rsidP="00B86816">
      <w:pPr>
        <w:spacing w:after="0"/>
        <w:ind w:left="-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-свидетельство о рождении ребенка;</w:t>
      </w:r>
    </w:p>
    <w:p w:rsidR="00B86816" w:rsidRDefault="00B86816" w:rsidP="00B86816">
      <w:pPr>
        <w:spacing w:after="0"/>
        <w:ind w:left="-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-документы, подтверждающие доход заявителя и членов его семьи за 3 календарных месяца, предшествующих месяцу обращения за выдачей справки о среднедушевом доходе семьи;</w:t>
      </w:r>
    </w:p>
    <w:p w:rsidR="00B86816" w:rsidRDefault="00B86816" w:rsidP="00B86816">
      <w:pPr>
        <w:spacing w:after="0"/>
        <w:ind w:left="-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-трудовую книжку заявителя (супруга заявителя) – при отсутствии у заявителя (супруга заявителя) доходов от трудовой деятельности (сведения об отсутствии трудовой книжки указываются в заявлении);</w:t>
      </w:r>
    </w:p>
    <w:p w:rsidR="00B86816" w:rsidRDefault="00B86816" w:rsidP="00B86816">
      <w:pPr>
        <w:spacing w:after="0"/>
        <w:ind w:left="-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-документы о регистрации несовершеннолетних детей, являющихся членами семьи заявителя, по месту жительства или по месту пребывания на территории Свердловской области;</w:t>
      </w:r>
    </w:p>
    <w:p w:rsidR="00B86816" w:rsidRDefault="00B86816" w:rsidP="00B86816">
      <w:pPr>
        <w:spacing w:after="0"/>
        <w:ind w:left="-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-документы об уклонении от уплаты алиментов либо невозможности взыскания алиментов в отношении ребенка – в случае неполучения алиментов на ребенка;</w:t>
      </w:r>
    </w:p>
    <w:p w:rsidR="00B86816" w:rsidRDefault="00B86816" w:rsidP="00B86816">
      <w:pPr>
        <w:spacing w:after="0"/>
        <w:ind w:left="-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-документы о призыве супруга заявителя на военную службу – в случае призыва супруга на военную службу </w:t>
      </w:r>
      <w:r>
        <w:rPr>
          <w:rFonts w:ascii="Times New Roman" w:hAnsi="Times New Roman"/>
          <w:b/>
          <w:i/>
          <w:sz w:val="16"/>
          <w:szCs w:val="16"/>
        </w:rPr>
        <w:t>(при наличии);</w:t>
      </w:r>
    </w:p>
    <w:p w:rsidR="00B86816" w:rsidRDefault="00B86816" w:rsidP="00B86816">
      <w:pPr>
        <w:spacing w:after="0"/>
        <w:ind w:left="-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-документы о нахождении супруга (супруги) заявителя под стражей или отбывании наказания в виде лишения свободы – в случае нахождения супруга (супруги) заявителя под стражей либо отбывания им наказания в виде лишения свободы </w:t>
      </w:r>
      <w:r>
        <w:rPr>
          <w:rFonts w:ascii="Times New Roman" w:hAnsi="Times New Roman"/>
          <w:b/>
          <w:i/>
          <w:sz w:val="16"/>
          <w:szCs w:val="16"/>
        </w:rPr>
        <w:t>(при наличии);</w:t>
      </w:r>
    </w:p>
    <w:p w:rsidR="00B86816" w:rsidRDefault="00B86816" w:rsidP="00B86816">
      <w:pPr>
        <w:spacing w:after="0"/>
        <w:ind w:left="-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-справку об обучении супруга (супруги) заявителя в военной профессиональной образовательной организации или военной профессиональной организации высшего образования – в случае обучения супруга (супруги) заявителя в военной профессиональной образовательной организации или военной профессиональной организации высшего образования </w:t>
      </w:r>
      <w:r>
        <w:rPr>
          <w:rFonts w:ascii="Times New Roman" w:hAnsi="Times New Roman"/>
          <w:b/>
          <w:i/>
          <w:sz w:val="16"/>
          <w:szCs w:val="16"/>
        </w:rPr>
        <w:t>(при наличии);</w:t>
      </w:r>
    </w:p>
    <w:p w:rsidR="00B86816" w:rsidRDefault="00B86816" w:rsidP="00B86816">
      <w:pPr>
        <w:spacing w:after="0"/>
        <w:ind w:left="-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-решение суда о направлении супруга (супруги) заявителя на принудительное лечение либо документ из следственных органов или решение суда о прохождении судебно-медицинской экспертизы – в случае нахождения супруга (супруги) заявителя на принудительном лечении либо прохождении судебно-медицинской экспертизы </w:t>
      </w:r>
      <w:r>
        <w:rPr>
          <w:rFonts w:ascii="Times New Roman" w:hAnsi="Times New Roman"/>
          <w:b/>
          <w:i/>
          <w:sz w:val="16"/>
          <w:szCs w:val="16"/>
        </w:rPr>
        <w:t>(при наличии)</w:t>
      </w:r>
      <w:r>
        <w:rPr>
          <w:rFonts w:ascii="Times New Roman" w:hAnsi="Times New Roman"/>
          <w:b/>
          <w:sz w:val="16"/>
          <w:szCs w:val="16"/>
        </w:rPr>
        <w:t>;</w:t>
      </w:r>
    </w:p>
    <w:p w:rsidR="00B86816" w:rsidRDefault="00B86816" w:rsidP="00B86816">
      <w:pPr>
        <w:spacing w:after="0"/>
        <w:ind w:left="-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8"/>
          <w:szCs w:val="18"/>
        </w:rPr>
        <w:t>письменное согласие на обработку персональных данных супруга (супруги) заявителя.</w:t>
      </w:r>
    </w:p>
    <w:p w:rsidR="00B86816" w:rsidRDefault="00B86816" w:rsidP="00B86816">
      <w:pPr>
        <w:spacing w:after="0"/>
        <w:ind w:left="-284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В случае если заявителю, являющемуся родителем (законным представителем) ребенка, посещающего государственную, муниципальную или частную образовательную организацию, реализующую образовательную программу дошкольного образования, на день принятия заявления назначено и выплачивается ежемесячное пособие в соответствии с </w:t>
      </w:r>
      <w:hyperlink r:id="rId4" w:history="1">
        <w:r>
          <w:rPr>
            <w:rStyle w:val="a3"/>
            <w:rFonts w:ascii="Times New Roman" w:hAnsi="Times New Roman"/>
            <w:color w:val="auto"/>
            <w:sz w:val="18"/>
            <w:szCs w:val="18"/>
          </w:rPr>
          <w:t>Законом</w:t>
        </w:r>
      </w:hyperlink>
      <w:r>
        <w:rPr>
          <w:rFonts w:ascii="Times New Roman" w:hAnsi="Times New Roman"/>
          <w:sz w:val="18"/>
          <w:szCs w:val="18"/>
          <w:u w:val="single"/>
        </w:rPr>
        <w:t xml:space="preserve"> Свердловской области от14 декабря 2004 года № 204-ОЗ «О ежемесячном пособии на ребенка» на этого ребенка, представления документов не требуется.</w:t>
      </w:r>
    </w:p>
    <w:p w:rsidR="00B86816" w:rsidRDefault="00B86816" w:rsidP="00B86816">
      <w:pPr>
        <w:spacing w:after="0"/>
        <w:ind w:left="-284"/>
        <w:jc w:val="both"/>
        <w:rPr>
          <w:rFonts w:ascii="Times New Roman" w:hAnsi="Times New Roman"/>
          <w:bCs/>
          <w:color w:val="333333"/>
          <w:sz w:val="16"/>
          <w:szCs w:val="16"/>
        </w:rPr>
      </w:pPr>
      <w:r>
        <w:rPr>
          <w:rStyle w:val="a4"/>
          <w:b w:val="0"/>
          <w:color w:val="333333"/>
          <w:sz w:val="16"/>
          <w:szCs w:val="16"/>
        </w:rPr>
        <w:t xml:space="preserve">С заявлением и документами обращаться в </w:t>
      </w:r>
      <w:r>
        <w:rPr>
          <w:rStyle w:val="a4"/>
          <w:bCs w:val="0"/>
          <w:color w:val="333333"/>
          <w:sz w:val="16"/>
          <w:szCs w:val="16"/>
        </w:rPr>
        <w:t>Управление</w:t>
      </w:r>
      <w:r>
        <w:rPr>
          <w:rStyle w:val="a4"/>
          <w:b w:val="0"/>
          <w:color w:val="333333"/>
          <w:sz w:val="16"/>
          <w:szCs w:val="16"/>
        </w:rPr>
        <w:t xml:space="preserve"> </w:t>
      </w:r>
      <w:r>
        <w:rPr>
          <w:rFonts w:ascii="Times New Roman" w:hAnsi="Times New Roman"/>
          <w:b/>
          <w:color w:val="333333"/>
          <w:sz w:val="16"/>
          <w:szCs w:val="16"/>
          <w:shd w:val="clear" w:color="auto" w:fill="FFFFFF"/>
        </w:rPr>
        <w:t xml:space="preserve">социальной политики по городу Нижний Тагил и Пригородному району в </w:t>
      </w:r>
      <w:r>
        <w:rPr>
          <w:rFonts w:ascii="Times New Roman" w:hAnsi="Times New Roman"/>
          <w:b/>
          <w:color w:val="333333"/>
          <w:sz w:val="16"/>
          <w:szCs w:val="16"/>
          <w:u w:val="single"/>
          <w:shd w:val="clear" w:color="auto" w:fill="FFFFFF"/>
        </w:rPr>
        <w:t>понедельник, четверг с 9.00 до 13.00, с 13.48 до 18.00</w:t>
      </w:r>
      <w:r>
        <w:rPr>
          <w:rFonts w:ascii="Times New Roman" w:hAnsi="Times New Roman"/>
          <w:b/>
          <w:color w:val="333333"/>
          <w:sz w:val="16"/>
          <w:szCs w:val="16"/>
          <w:shd w:val="clear" w:color="auto" w:fill="FFFFFF"/>
        </w:rPr>
        <w:t xml:space="preserve">   </w:t>
      </w:r>
      <w:r>
        <w:rPr>
          <w:rFonts w:ascii="Times New Roman" w:hAnsi="Times New Roman"/>
          <w:bCs/>
          <w:color w:val="333333"/>
          <w:sz w:val="16"/>
          <w:szCs w:val="16"/>
          <w:shd w:val="clear" w:color="auto" w:fill="FFFFFF"/>
        </w:rPr>
        <w:t xml:space="preserve">по адресам: ул. Садовая, д.14, кабинет №8; ул. Окунева, д.22, кабинет №325, ул.К.Маркса, д.42, кабинет №13 ул. Металлургов, д. 16, кабинет №11, дополнительную информацию можно получить  по телефонам: </w:t>
      </w:r>
      <w:r>
        <w:rPr>
          <w:rStyle w:val="a4"/>
          <w:bCs w:val="0"/>
          <w:color w:val="333333"/>
          <w:sz w:val="16"/>
          <w:szCs w:val="16"/>
        </w:rPr>
        <w:t>42-18-23, 33-32-26, 25-68-83, 33-18-28.</w:t>
      </w:r>
    </w:p>
    <w:p w:rsidR="0092716B" w:rsidRDefault="00B86816">
      <w:bookmarkStart w:id="0" w:name="_GoBack"/>
      <w:bookmarkEnd w:id="0"/>
    </w:p>
    <w:sectPr w:rsidR="0092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74"/>
    <w:rsid w:val="00082D6E"/>
    <w:rsid w:val="007972E7"/>
    <w:rsid w:val="00B86816"/>
    <w:rsid w:val="00B9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BF323-C71F-4C7B-86EE-D6D64A0A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6816"/>
    <w:rPr>
      <w:color w:val="0563C1"/>
      <w:u w:val="single"/>
    </w:rPr>
  </w:style>
  <w:style w:type="character" w:styleId="a4">
    <w:name w:val="Strong"/>
    <w:basedOn w:val="a0"/>
    <w:uiPriority w:val="22"/>
    <w:qFormat/>
    <w:rsid w:val="00B86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DE0A658C37798F02D8D333C2919D5822F616E6981DBA862B2F67EDF40FD65A8574569CD58CCE7C88EDAA3508B50589D4FAAB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2019-12-17T09:28:00Z</dcterms:created>
  <dcterms:modified xsi:type="dcterms:W3CDTF">2019-12-17T09:28:00Z</dcterms:modified>
</cp:coreProperties>
</file>