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C9A" w:rsidRPr="00374C9A" w:rsidRDefault="00374C9A" w:rsidP="00374C9A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Консультации для родителей «Адаптация ребёнка к детскому саду»</w:t>
      </w:r>
      <w:bookmarkStart w:id="0" w:name="_GoBack"/>
      <w:bookmarkEnd w:id="0"/>
    </w:p>
    <w:p w:rsidR="00374C9A" w:rsidRPr="00374C9A" w:rsidRDefault="00374C9A" w:rsidP="00374C9A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Живя в семье в определённых, сравнительно устойчивых условиях, ребёнок постепенно приспосабливается к условиям окружающей среды. Между организмом и этой средой устанавливаются правильные взаимоотношения, происходит адаптация организма к окружающим влияниям. Организм ребёнка постепенно приспосабливается к определённой температуре помещения, к окружающему микроклимату, к характеру пищи и т.д. Под влиянием систематических воздействий со стороны окружающих ребёнка взрослых, у него образуются различные привычки: он привыкает к режиму, способу кормления, укладывания, у него формируются определённые взаимоотношения с родителями, привязанность к ним.</w:t>
      </w:r>
    </w:p>
    <w:p w:rsidR="00374C9A" w:rsidRPr="00374C9A" w:rsidRDefault="00374C9A" w:rsidP="00374C9A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установленный в семье порядок почему-либо изменяется, обычно поведение ребёнка временно нарушается. Эти нарушения уравновешенного поведения объясняются тем, что малышу трудно приспособиться к возникшим изменениям, у него не могут быстро затормозиться старые связи, а вместо них также сформироваться новые. Недостаточно развиты у ребёнка адаптационные механизмы, в частности слабые тормозные процессы и относительно мала подвижность нервных процессов. Однако, мозг ребёнка очень пластичен, и если эти изменения условий жизни происходят не так часто и не очень резко нарушают привычный образ жизни, то у ребёнка, при  правильном воспитательном подходе быстро восстанавливается уравновешенное поведение и не остаётся каких-либо отрицательных последствий, т. е. ребёнок адаптируется к новым условиям своей жизни. Анализ поведения детей в первые дни пребывания в детском учреждении показывает, что этот процесс приспособления, т.е. адаптация к новым социальным условиям не всегда и не у всех детей  проходит легко и быстро. У многих детей процесс адаптации сопровождается рядом, хотя и временных, но серьёзных нарушений поведения и общего </w:t>
      </w:r>
      <w:proofErr w:type="spellStart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proofErr w:type="gramStart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spellEnd"/>
      <w:proofErr w:type="gramEnd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нарушениям относят:</w:t>
      </w:r>
    </w:p>
    <w:p w:rsidR="00374C9A" w:rsidRPr="00374C9A" w:rsidRDefault="00374C9A" w:rsidP="00374C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аппетита (отказ от еды или недоедание)</w:t>
      </w:r>
    </w:p>
    <w:p w:rsidR="00374C9A" w:rsidRPr="00374C9A" w:rsidRDefault="00374C9A" w:rsidP="00374C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сна (дети не могут заснуть, сон кратковременный, прерывистый)</w:t>
      </w:r>
    </w:p>
    <w:p w:rsidR="00374C9A" w:rsidRPr="00374C9A" w:rsidRDefault="00374C9A" w:rsidP="00374C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меняется эмоциональное состояние (дети много плачут, раздражаются).</w:t>
      </w:r>
    </w:p>
    <w:p w:rsidR="00374C9A" w:rsidRPr="00374C9A" w:rsidRDefault="00374C9A" w:rsidP="00374C9A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можно отметить и более глубокие расстройства:</w:t>
      </w:r>
    </w:p>
    <w:p w:rsidR="00374C9A" w:rsidRPr="00374C9A" w:rsidRDefault="00374C9A" w:rsidP="00374C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температуры тела</w:t>
      </w:r>
    </w:p>
    <w:p w:rsidR="00374C9A" w:rsidRPr="00374C9A" w:rsidRDefault="00374C9A" w:rsidP="00374C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характера стула</w:t>
      </w:r>
    </w:p>
    <w:p w:rsidR="00374C9A" w:rsidRPr="00374C9A" w:rsidRDefault="00374C9A" w:rsidP="00374C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некоторых приобретённых навыков (ребёнок перестаёт проситься на горшок, его речь затормаживается и др.)</w:t>
      </w:r>
    </w:p>
    <w:p w:rsidR="00374C9A" w:rsidRPr="00374C9A" w:rsidRDefault="00374C9A" w:rsidP="00374C9A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Длительность привыкания к новым социальным условиям, а также характер поведения детей в первые дни пребывания  в детском учреждении зависят от индивидуальных особенностей. </w:t>
      </w:r>
      <w:proofErr w:type="gramStart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одного и того же возраста ведут себя по-разному: одни в первый день плачут, отказываются есть, спать, на каждое предложение взрослого отвечают бурным протестом, но уже на другой день с интересом следят за игрой детей, хорошо едят и спокойно ложатся спать, другие, наоборот, в первый день внешне спокойны, несколько заторможены, без возражений выполняют требования воспитателей, а на другой день с</w:t>
      </w:r>
      <w:proofErr w:type="gramEnd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плачем расстаются с матерью, плохо едят в последующие дни, не принимают участия в игре, и начинают хорошо себя чувствовать только через 6-8 дней или даже позже. По всем этим признакам выделяются определённые группы, к которым принадлежит ребёнок по характеру поведения при поступлении  в детское учреждение. В зависимости от того, к какой адаптационной группе принадлежит ребёнок, будет строиться работа с ним. Очень часто встречаются ситуации, когда ребёнка нельзя однозначно определить в ту или иную адаптационную группу. Т.е. модель его поведения находится не "стыке" двух групп, т. е. </w:t>
      </w: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является пограничной.  Своеобразный переход из одной адаптационной группы в другую показывает динамику развития процесса привыкания ребёнка к условиям детского учреждения. Далее приведена таблица, в которой представлены </w:t>
      </w:r>
      <w:r w:rsidRPr="0037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адаптационные группы</w:t>
      </w: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которых говорилось выше.</w:t>
      </w:r>
    </w:p>
    <w:p w:rsidR="00374C9A" w:rsidRPr="00374C9A" w:rsidRDefault="00374C9A" w:rsidP="00374C9A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приведена информация, следуя которой родители и воспитатели сделают адаптационный период более лёгким и безболезненным. </w:t>
      </w:r>
      <w:r w:rsidRPr="0037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Итак, что должны знать и уметь родители:</w:t>
      </w:r>
    </w:p>
    <w:p w:rsidR="00374C9A" w:rsidRPr="00374C9A" w:rsidRDefault="00374C9A" w:rsidP="00374C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чаще ребёнок будет общаться </w:t>
      </w:r>
      <w:proofErr w:type="gramStart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  детьми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</w:p>
    <w:p w:rsidR="00374C9A" w:rsidRPr="00374C9A" w:rsidRDefault="00374C9A" w:rsidP="00374C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</w:p>
    <w:p w:rsidR="00374C9A" w:rsidRPr="00374C9A" w:rsidRDefault="00374C9A" w:rsidP="00374C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Т.к</w:t>
      </w:r>
      <w:proofErr w:type="spellEnd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поступивший ребёнок требует к себе внимательного индивидуального подхода, то принимать детей следует постепенно, по 2-3 человека, с небольшими перерывами (2-3 дня).</w:t>
      </w:r>
      <w:proofErr w:type="gramEnd"/>
    </w:p>
    <w:p w:rsidR="00374C9A" w:rsidRPr="00374C9A" w:rsidRDefault="00374C9A" w:rsidP="00374C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 дни ребёнок должен пребывать в группе не более 2-3часов.</w:t>
      </w:r>
    </w:p>
    <w:p w:rsidR="00374C9A" w:rsidRPr="00374C9A" w:rsidRDefault="00374C9A" w:rsidP="00374C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первых посещений рекомендуются часы, отведённые </w:t>
      </w:r>
      <w:proofErr w:type="spellStart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дляпрогулок</w:t>
      </w:r>
      <w:proofErr w:type="spellEnd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</w:p>
    <w:p w:rsidR="00374C9A" w:rsidRPr="00374C9A" w:rsidRDefault="00374C9A" w:rsidP="00374C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эмоционального контакта ребёнка и воспитателя должно осуществляться в </w:t>
      </w:r>
      <w:proofErr w:type="gramStart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привычной обстановке</w:t>
      </w:r>
      <w:proofErr w:type="gramEnd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присутствииблизкого</w:t>
      </w:r>
      <w:proofErr w:type="spellEnd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 </w:t>
      </w:r>
      <w:proofErr w:type="gramStart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первый день кратковременное </w:t>
      </w:r>
      <w:proofErr w:type="spellStart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знакомствос</w:t>
      </w:r>
      <w:proofErr w:type="spellEnd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воспитателем, направленное на формирование интереса к детскому саду, на установление контакта между ребёнком </w:t>
      </w:r>
      <w:proofErr w:type="spellStart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ивоспитателем</w:t>
      </w:r>
      <w:proofErr w:type="spellEnd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ситуации.</w:t>
      </w:r>
      <w:proofErr w:type="gramEnd"/>
    </w:p>
    <w:p w:rsidR="00374C9A" w:rsidRPr="00374C9A" w:rsidRDefault="00374C9A" w:rsidP="00374C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полезны экскурсии по группе, в которых участвует воспитатель, родители и ребёнок.</w:t>
      </w:r>
    </w:p>
    <w:p w:rsidR="00374C9A" w:rsidRPr="00374C9A" w:rsidRDefault="00374C9A" w:rsidP="00374C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</w:p>
    <w:p w:rsidR="00374C9A" w:rsidRPr="00374C9A" w:rsidRDefault="00374C9A" w:rsidP="00374C9A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Необходимо:</w:t>
      </w:r>
    </w:p>
    <w:p w:rsidR="00374C9A" w:rsidRPr="00374C9A" w:rsidRDefault="00374C9A" w:rsidP="00374C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приёма выяснить режим, применяемый в семье, индивидуальные особенности поступающего ребёнка (анкета).</w:t>
      </w:r>
    </w:p>
    <w:p w:rsidR="00374C9A" w:rsidRPr="00374C9A" w:rsidRDefault="00374C9A" w:rsidP="00374C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 дни не нарушать, имеющиеся у ребёнка привычки, нужно постепенно менять режим и приучать ребёнка к новому укладу жизни.</w:t>
      </w:r>
    </w:p>
    <w:p w:rsidR="00374C9A" w:rsidRPr="00374C9A" w:rsidRDefault="00374C9A" w:rsidP="00374C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приблизить домашние условия к особенностям д/с: внести элементы режима, упражнять ребёнка в самостоятельности, чтобы он мог сам себя обслуживать и т.п.</w:t>
      </w:r>
    </w:p>
    <w:p w:rsidR="00374C9A" w:rsidRPr="00374C9A" w:rsidRDefault="00374C9A" w:rsidP="00374C9A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Возвращаясь к вышеуказанной таблице, хочу заметить, что в зависимости от уровня навыков общения ребёнка, контакт, устанавливаемый с семьёй, должен быть дифференцирован, т.е.  в соответствии с группой адаптации ребёнка должны быть определены объём и содержание работы с семьёй. Так, по отношению к детям первой группы, нуждающимся в тесном контакте с близкими людьми, работа с семьёй должна быть более глубокой и объёмной, предусматривать тесный контакт членов семьи с воспитателями и психологом дошкольного учреждения.</w:t>
      </w:r>
    </w:p>
    <w:p w:rsidR="00374C9A" w:rsidRPr="00374C9A" w:rsidRDefault="00374C9A" w:rsidP="00374C9A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 хочу заметить, что не все  мгновенно увидят плоды своих трудов, адаптация некоторых детей может протекать от 20 дней до2-3 месяцев. Особенно, если ребёнок </w:t>
      </w: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заболел, в процессе адаптации. Иногда, после выздоровления, ребёнку приходится привыкать заново. Но, хочу Вас заверить, что это не показатель. Не следует беспокоиться, глядя на ребёнка подруги, который с первых дней вошёл в новую среду без особых осложнений. Повторюсь, что все дети разные, каждый индивидуальность, к каждому нужен свой подход. Я думаю, что с Вашей помощью мы найдём ключик к каждому ребёнку. Богатый опыт и знания воспитателей, Ваша любовь и забота, иными словами согласованная работа с семьёй, опирающаяся на знания возрастных и индивидуальных особенностей, потребностей ребёнка и необходимых условий воспитания ребёнка до поступления в детский сад, позволит решить проблему адаптации на должном уровне.</w:t>
      </w:r>
    </w:p>
    <w:p w:rsidR="00374C9A" w:rsidRPr="00374C9A" w:rsidRDefault="00374C9A" w:rsidP="00374C9A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лёгкой адаптации поведение детей раннего возраста нормализуется в течение месяца, у дошкольников - за 10 - 15 дней. Отмечается  незначительное снижение аппетита: в течение 10 дней  объём съедаемой ребёнком пищи достигает возрастной нормы, сон налаживается в течение 20-30 дней (иногда и раньше). Взаимоотношения </w:t>
      </w:r>
      <w:proofErr w:type="gramStart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7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почти не нарушаются, двигательная активность не снижается,</w:t>
      </w:r>
    </w:p>
    <w:p w:rsidR="00374C9A" w:rsidRPr="00374C9A" w:rsidRDefault="00374C9A" w:rsidP="00374C9A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адаптационные группы:</w:t>
      </w:r>
    </w:p>
    <w:tbl>
      <w:tblPr>
        <w:tblW w:w="450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"/>
        <w:gridCol w:w="1599"/>
        <w:gridCol w:w="1377"/>
        <w:gridCol w:w="1578"/>
        <w:gridCol w:w="1523"/>
        <w:gridCol w:w="1358"/>
        <w:gridCol w:w="1668"/>
      </w:tblGrid>
      <w:tr w:rsidR="00374C9A" w:rsidRPr="00374C9A" w:rsidTr="00374C9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отношения </w:t>
            </w:r>
            <w:proofErr w:type="gramStart"/>
            <w:r w:rsidRPr="00374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</w:t>
            </w:r>
            <w:proofErr w:type="gramEnd"/>
            <w:r w:rsidRPr="00374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взрослым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отношения с детьми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речь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потребность в общении</w:t>
            </w:r>
          </w:p>
        </w:tc>
      </w:tr>
      <w:tr w:rsidR="00374C9A" w:rsidRPr="00374C9A" w:rsidTr="00374C9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слёзы, плач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</w:t>
            </w:r>
            <w:proofErr w:type="gramEnd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(ребёнок не воспринимает просьб воспитателя)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отсутствует или связана с </w:t>
            </w:r>
            <w:proofErr w:type="spellStart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воспоминан</w:t>
            </w:r>
            <w:proofErr w:type="spellEnd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близких.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общении с близкими взрослыми, в ласке, заботе.</w:t>
            </w:r>
          </w:p>
        </w:tc>
      </w:tr>
      <w:tr w:rsidR="00374C9A" w:rsidRPr="00374C9A" w:rsidTr="00374C9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неуравновешен</w:t>
            </w:r>
            <w:proofErr w:type="gramEnd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заплачет, если рядом нет взрослого.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подражание взрослым.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</w:t>
            </w:r>
            <w:proofErr w:type="gramEnd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инициативе воспитателя.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 или положительные (ответные).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ответная</w:t>
            </w:r>
            <w:proofErr w:type="gramEnd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(отвечает на вопросы детей, взрослых).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Потребность в общении </w:t>
            </w:r>
            <w:proofErr w:type="gramStart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в сотрудничестве с ним и получении  от него сведений об окружении.</w:t>
            </w:r>
          </w:p>
        </w:tc>
      </w:tr>
      <w:tr w:rsidR="00374C9A" w:rsidRPr="00374C9A" w:rsidTr="00374C9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спокойное, уравновешенное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деятельность или сюжетно-ролевая игра.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</w:t>
            </w:r>
            <w:proofErr w:type="gramEnd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инициативе ребёнка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инициативная (сам обращается </w:t>
            </w:r>
            <w:proofErr w:type="gramStart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 и детям).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374C9A" w:rsidRPr="00374C9A" w:rsidRDefault="00374C9A" w:rsidP="00374C9A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Потребность в общении </w:t>
            </w:r>
            <w:proofErr w:type="gramStart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37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 и в самостоятельных действиях.</w:t>
            </w:r>
          </w:p>
        </w:tc>
      </w:tr>
    </w:tbl>
    <w:p w:rsidR="00FC2FC7" w:rsidRPr="00374C9A" w:rsidRDefault="00FC2FC7">
      <w:pPr>
        <w:rPr>
          <w:rFonts w:ascii="Times New Roman" w:hAnsi="Times New Roman" w:cs="Times New Roman"/>
          <w:sz w:val="24"/>
          <w:szCs w:val="24"/>
        </w:rPr>
      </w:pPr>
    </w:p>
    <w:sectPr w:rsidR="00FC2FC7" w:rsidRPr="00374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82581"/>
    <w:multiLevelType w:val="multilevel"/>
    <w:tmpl w:val="F852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827A5"/>
    <w:multiLevelType w:val="multilevel"/>
    <w:tmpl w:val="2B1C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19738F"/>
    <w:multiLevelType w:val="multilevel"/>
    <w:tmpl w:val="1830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9475A"/>
    <w:multiLevelType w:val="multilevel"/>
    <w:tmpl w:val="160A0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140"/>
    <w:rsid w:val="00374C9A"/>
    <w:rsid w:val="003E6140"/>
    <w:rsid w:val="00E02A08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1278</Words>
  <Characters>7291</Characters>
  <Application>Microsoft Office Word</Application>
  <DocSecurity>0</DocSecurity>
  <Lines>60</Lines>
  <Paragraphs>17</Paragraphs>
  <ScaleCrop>false</ScaleCrop>
  <Company/>
  <LinksUpToDate>false</LinksUpToDate>
  <CharactersWithSpaces>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Шевченко</dc:creator>
  <cp:keywords/>
  <dc:description/>
  <cp:lastModifiedBy>Дарья Шевченко</cp:lastModifiedBy>
  <cp:revision>3</cp:revision>
  <dcterms:created xsi:type="dcterms:W3CDTF">2017-11-29T07:42:00Z</dcterms:created>
  <dcterms:modified xsi:type="dcterms:W3CDTF">2017-11-29T07:44:00Z</dcterms:modified>
</cp:coreProperties>
</file>