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B" w:rsidRDefault="004770AB" w:rsidP="004770A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AB" w:rsidRDefault="004770AB" w:rsidP="004770A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spacing w:val="20"/>
          <w:sz w:val="28"/>
          <w:szCs w:val="28"/>
          <w:lang w:eastAsia="en-US"/>
        </w:rPr>
      </w:pPr>
      <w:r>
        <w:rPr>
          <w:rFonts w:ascii="Georgia" w:hAnsi="Georgia"/>
          <w:b/>
          <w:spacing w:val="20"/>
          <w:sz w:val="28"/>
          <w:szCs w:val="28"/>
          <w:lang w:eastAsia="en-US"/>
        </w:rPr>
        <w:t xml:space="preserve">АДМИНИСТРАЦИЯ </w:t>
      </w:r>
    </w:p>
    <w:p w:rsidR="004770AB" w:rsidRDefault="004770AB" w:rsidP="004770A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spacing w:val="20"/>
          <w:sz w:val="28"/>
          <w:szCs w:val="28"/>
          <w:lang w:eastAsia="en-US"/>
        </w:rPr>
      </w:pPr>
      <w:r>
        <w:rPr>
          <w:rFonts w:ascii="Georgia" w:hAnsi="Georgia"/>
          <w:b/>
          <w:spacing w:val="20"/>
          <w:sz w:val="28"/>
          <w:szCs w:val="28"/>
          <w:lang w:eastAsia="en-US"/>
        </w:rPr>
        <w:t xml:space="preserve">ГОРНОУРАЛЬСКОГО ГОРОДСКОГО ОКРУГА </w:t>
      </w:r>
    </w:p>
    <w:p w:rsidR="004770AB" w:rsidRDefault="000552E6" w:rsidP="004770A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caps/>
          <w:spacing w:val="30"/>
          <w:sz w:val="36"/>
          <w:szCs w:val="36"/>
          <w:lang w:eastAsia="en-US"/>
        </w:rPr>
      </w:pPr>
      <w:r w:rsidRPr="000552E6">
        <w:rPr>
          <w:noProof/>
        </w:rPr>
        <w:pict>
          <v:line id="_x0000_s1026" style="position:absolute;left:0;text-align:left;flip:y;z-index:251660288" from="-6.4pt,29.5pt" to="481.75pt,29.5pt" strokeweight="4.5pt">
            <v:stroke linestyle="thickThin"/>
          </v:line>
        </w:pict>
      </w:r>
      <w:r w:rsidR="004770AB">
        <w:rPr>
          <w:rFonts w:ascii="Georgia" w:hAnsi="Georgia"/>
          <w:b/>
          <w:caps/>
          <w:spacing w:val="30"/>
          <w:sz w:val="36"/>
          <w:szCs w:val="36"/>
          <w:lang w:eastAsia="en-US"/>
        </w:rPr>
        <w:t>постановление</w:t>
      </w:r>
    </w:p>
    <w:p w:rsidR="004770AB" w:rsidRDefault="004770AB" w:rsidP="004770A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caps/>
          <w:spacing w:val="20"/>
          <w:sz w:val="36"/>
          <w:szCs w:val="36"/>
          <w:lang w:eastAsia="en-US"/>
        </w:rPr>
      </w:pPr>
    </w:p>
    <w:p w:rsidR="004770AB" w:rsidRPr="00E76A11" w:rsidRDefault="004770AB" w:rsidP="004770AB">
      <w:pPr>
        <w:widowControl w:val="0"/>
        <w:autoSpaceDE w:val="0"/>
        <w:autoSpaceDN w:val="0"/>
        <w:adjustRightInd w:val="0"/>
        <w:ind w:right="-124" w:hanging="108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30</w:t>
      </w:r>
      <w:r w:rsidRPr="00E76A11">
        <w:rPr>
          <w:sz w:val="28"/>
          <w:szCs w:val="28"/>
          <w:u w:val="single"/>
          <w:lang w:eastAsia="en-US"/>
        </w:rPr>
        <w:t>.0</w:t>
      </w:r>
      <w:r>
        <w:rPr>
          <w:sz w:val="28"/>
          <w:szCs w:val="28"/>
          <w:u w:val="single"/>
          <w:lang w:eastAsia="en-US"/>
        </w:rPr>
        <w:t>7</w:t>
      </w:r>
      <w:r w:rsidRPr="00E76A11">
        <w:rPr>
          <w:sz w:val="28"/>
          <w:szCs w:val="28"/>
          <w:u w:val="single"/>
          <w:lang w:eastAsia="en-US"/>
        </w:rPr>
        <w:t>.2014</w:t>
      </w:r>
      <w:r w:rsidRPr="00E76A11">
        <w:rPr>
          <w:sz w:val="28"/>
          <w:szCs w:val="28"/>
          <w:lang w:eastAsia="en-US"/>
        </w:rPr>
        <w:t xml:space="preserve">                                    </w:t>
      </w:r>
      <w:r w:rsidRPr="00E76A11">
        <w:rPr>
          <w:sz w:val="28"/>
          <w:szCs w:val="28"/>
          <w:lang w:eastAsia="en-US"/>
        </w:rPr>
        <w:tab/>
      </w:r>
      <w:r w:rsidRPr="00E76A11">
        <w:rPr>
          <w:sz w:val="28"/>
          <w:szCs w:val="28"/>
          <w:lang w:eastAsia="en-US"/>
        </w:rPr>
        <w:tab/>
      </w:r>
      <w:r w:rsidRPr="00E76A11"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E76A11">
        <w:rPr>
          <w:sz w:val="28"/>
          <w:szCs w:val="28"/>
          <w:lang w:eastAsia="en-US"/>
        </w:rPr>
        <w:t>№</w:t>
      </w:r>
      <w:r w:rsidRPr="00E76A11">
        <w:rPr>
          <w:sz w:val="28"/>
          <w:szCs w:val="28"/>
          <w:u w:val="single"/>
          <w:lang w:eastAsia="en-US"/>
        </w:rPr>
        <w:t xml:space="preserve">  20</w:t>
      </w:r>
      <w:r>
        <w:rPr>
          <w:sz w:val="28"/>
          <w:szCs w:val="28"/>
          <w:u w:val="single"/>
          <w:lang w:eastAsia="en-US"/>
        </w:rPr>
        <w:t>40</w:t>
      </w:r>
    </w:p>
    <w:p w:rsidR="004770AB" w:rsidRPr="00D66393" w:rsidRDefault="004770AB" w:rsidP="004770AB">
      <w:pPr>
        <w:pStyle w:val="3"/>
        <w:jc w:val="center"/>
        <w:rPr>
          <w:b/>
          <w:i/>
          <w:sz w:val="28"/>
          <w:szCs w:val="28"/>
        </w:rPr>
      </w:pPr>
      <w:r w:rsidRPr="00D66393">
        <w:rPr>
          <w:sz w:val="28"/>
          <w:szCs w:val="28"/>
          <w:lang w:eastAsia="en-US"/>
        </w:rPr>
        <w:t>г. Нижний Тагил</w:t>
      </w:r>
    </w:p>
    <w:p w:rsidR="004770AB" w:rsidRDefault="004770AB" w:rsidP="004770AB">
      <w:pPr>
        <w:ind w:firstLine="709"/>
        <w:jc w:val="center"/>
        <w:rPr>
          <w:b/>
          <w:i/>
          <w:sz w:val="28"/>
          <w:szCs w:val="28"/>
        </w:rPr>
      </w:pPr>
    </w:p>
    <w:p w:rsidR="004770AB" w:rsidRPr="00A8726B" w:rsidRDefault="004770AB" w:rsidP="004770AB">
      <w:pPr>
        <w:ind w:firstLine="709"/>
        <w:jc w:val="center"/>
        <w:rPr>
          <w:b/>
          <w:i/>
          <w:sz w:val="28"/>
          <w:szCs w:val="28"/>
        </w:rPr>
      </w:pPr>
      <w:r w:rsidRPr="00A8726B">
        <w:rPr>
          <w:b/>
          <w:i/>
          <w:sz w:val="28"/>
          <w:szCs w:val="28"/>
        </w:rPr>
        <w:t>Об утверждении административного  регламента предоставления муниципальной услуги 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сады)»</w:t>
      </w:r>
    </w:p>
    <w:p w:rsidR="004770AB" w:rsidRPr="00A8726B" w:rsidRDefault="004770AB" w:rsidP="004770AB">
      <w:pPr>
        <w:ind w:firstLine="709"/>
        <w:rPr>
          <w:sz w:val="28"/>
          <w:szCs w:val="28"/>
        </w:rPr>
      </w:pPr>
      <w:r w:rsidRPr="00A8726B">
        <w:rPr>
          <w:bCs/>
          <w:sz w:val="28"/>
          <w:szCs w:val="28"/>
        </w:rPr>
        <w:t xml:space="preserve">В соответствии со ст. 69.2  Бюджетного кодекса Российской Федерации, </w:t>
      </w:r>
      <w:r w:rsidRPr="00A8726B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27.07.2010 №</w:t>
      </w:r>
      <w:r w:rsidRPr="00A8726B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A8726B">
        <w:rPr>
          <w:bCs/>
          <w:sz w:val="28"/>
          <w:szCs w:val="28"/>
        </w:rPr>
        <w:t xml:space="preserve">постановлением Правительства Свердловской области от 15.04.2011 г. № 415-ПП « О базовом перечне государственных услуг (работ), оказываемых (выполняемых) государственными учреждениями Свердловской области в сфере образования, и примерном базовом перечне муниципальных услуг (работ), оказываемых (выполняемых) муниципальными учреждениями Свердловской области в сфере образования»,  постановлением  администрации Горноуральского городского округа от 12.02.2010 г. №113 «О Порядке разработки и утверждения административных регламентов предоставления муниципальных услуг в Горноуральском городском округе», </w:t>
      </w:r>
      <w:r w:rsidRPr="00A8726B">
        <w:rPr>
          <w:sz w:val="28"/>
          <w:szCs w:val="28"/>
        </w:rPr>
        <w:t xml:space="preserve">руководствуясь Уставом Горноуральского городского округа, администрация Горноуральского городского округа                                      </w:t>
      </w:r>
    </w:p>
    <w:p w:rsidR="004770AB" w:rsidRPr="00A8726B" w:rsidRDefault="004770AB" w:rsidP="004770AB">
      <w:pPr>
        <w:rPr>
          <w:b/>
          <w:color w:val="000000"/>
          <w:sz w:val="28"/>
          <w:szCs w:val="28"/>
        </w:rPr>
      </w:pPr>
      <w:r w:rsidRPr="00A8726B">
        <w:rPr>
          <w:b/>
          <w:color w:val="000000"/>
          <w:sz w:val="28"/>
          <w:szCs w:val="28"/>
        </w:rPr>
        <w:t>ПОСТАНОВЛЯЕТ:</w:t>
      </w:r>
    </w:p>
    <w:p w:rsidR="004770AB" w:rsidRDefault="004770AB" w:rsidP="004770AB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A8726B">
        <w:rPr>
          <w:rFonts w:ascii="Times New Roman" w:hAnsi="Times New Roman"/>
          <w:bCs/>
          <w:sz w:val="28"/>
          <w:szCs w:val="28"/>
        </w:rPr>
        <w:t>Утвердить административный регламент предоставления муниципальной услуги</w:t>
      </w:r>
      <w:r w:rsidRPr="00A8726B">
        <w:rPr>
          <w:rFonts w:ascii="Times New Roman" w:hAnsi="Times New Roman"/>
          <w:sz w:val="28"/>
          <w:szCs w:val="28"/>
        </w:rPr>
        <w:t xml:space="preserve"> 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сады)» (</w:t>
      </w:r>
      <w:r>
        <w:rPr>
          <w:rFonts w:ascii="Times New Roman" w:hAnsi="Times New Roman"/>
          <w:sz w:val="28"/>
          <w:szCs w:val="28"/>
        </w:rPr>
        <w:t>прилагается</w:t>
      </w:r>
      <w:r w:rsidRPr="00A8726B">
        <w:rPr>
          <w:rFonts w:ascii="Times New Roman" w:hAnsi="Times New Roman"/>
          <w:sz w:val="28"/>
          <w:szCs w:val="28"/>
        </w:rPr>
        <w:t>).</w:t>
      </w:r>
    </w:p>
    <w:p w:rsidR="004770AB" w:rsidRPr="00A8726B" w:rsidRDefault="004770AB" w:rsidP="004770AB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8726B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Горноуральского г</w:t>
      </w:r>
      <w:r>
        <w:rPr>
          <w:rFonts w:ascii="Times New Roman" w:hAnsi="Times New Roman"/>
          <w:sz w:val="28"/>
          <w:szCs w:val="28"/>
        </w:rPr>
        <w:t>ородского округа от 16.05.2013 №</w:t>
      </w:r>
      <w:r w:rsidRPr="00A8726B">
        <w:rPr>
          <w:rFonts w:ascii="Times New Roman" w:hAnsi="Times New Roman"/>
          <w:sz w:val="28"/>
          <w:szCs w:val="28"/>
        </w:rPr>
        <w:t>1034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сады»</w:t>
      </w:r>
      <w:r>
        <w:rPr>
          <w:rFonts w:ascii="Times New Roman" w:hAnsi="Times New Roman"/>
          <w:sz w:val="28"/>
          <w:szCs w:val="28"/>
        </w:rPr>
        <w:t>)</w:t>
      </w:r>
      <w:r w:rsidRPr="00A8726B">
        <w:rPr>
          <w:rFonts w:ascii="Times New Roman" w:hAnsi="Times New Roman"/>
          <w:sz w:val="28"/>
          <w:szCs w:val="28"/>
        </w:rPr>
        <w:t>.</w:t>
      </w:r>
    </w:p>
    <w:p w:rsidR="004770AB" w:rsidRPr="00A8726B" w:rsidRDefault="004770AB" w:rsidP="004770A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 О</w:t>
      </w:r>
      <w:r w:rsidRPr="00A8726B">
        <w:rPr>
          <w:bCs/>
          <w:sz w:val="28"/>
          <w:szCs w:val="28"/>
        </w:rPr>
        <w:t xml:space="preserve">публиковать </w:t>
      </w:r>
      <w:r>
        <w:rPr>
          <w:bCs/>
          <w:sz w:val="28"/>
          <w:szCs w:val="28"/>
        </w:rPr>
        <w:t>н</w:t>
      </w:r>
      <w:r w:rsidRPr="00A8726B">
        <w:rPr>
          <w:bCs/>
          <w:sz w:val="28"/>
          <w:szCs w:val="28"/>
        </w:rPr>
        <w:t xml:space="preserve">астоящее постановление </w:t>
      </w:r>
      <w:r>
        <w:rPr>
          <w:bCs/>
          <w:sz w:val="28"/>
          <w:szCs w:val="28"/>
        </w:rPr>
        <w:t>в установленном порядке</w:t>
      </w:r>
      <w:r w:rsidRPr="00A8726B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разместить </w:t>
      </w:r>
      <w:r w:rsidRPr="00A8726B">
        <w:rPr>
          <w:bCs/>
          <w:sz w:val="28"/>
          <w:szCs w:val="28"/>
        </w:rPr>
        <w:t>на официальном сайте Го</w:t>
      </w:r>
      <w:r>
        <w:rPr>
          <w:bCs/>
          <w:sz w:val="28"/>
          <w:szCs w:val="28"/>
        </w:rPr>
        <w:t>рноуральского городского округа.</w:t>
      </w:r>
    </w:p>
    <w:p w:rsidR="004770AB" w:rsidRPr="00A8726B" w:rsidRDefault="004770AB" w:rsidP="004770A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A8726B">
        <w:rPr>
          <w:bCs/>
          <w:sz w:val="28"/>
          <w:szCs w:val="28"/>
        </w:rPr>
        <w:t xml:space="preserve">Контроль за </w:t>
      </w:r>
      <w:r>
        <w:rPr>
          <w:bCs/>
          <w:sz w:val="28"/>
          <w:szCs w:val="28"/>
        </w:rPr>
        <w:t>исполнением</w:t>
      </w:r>
      <w:r w:rsidRPr="00A8726B">
        <w:rPr>
          <w:bCs/>
          <w:sz w:val="28"/>
          <w:szCs w:val="28"/>
        </w:rPr>
        <w:t xml:space="preserve"> настоящего постановления  возложить на заместителя главы администрации по социальной политике Гуль Л.Ю.</w:t>
      </w:r>
    </w:p>
    <w:p w:rsidR="004770AB" w:rsidRDefault="004770AB" w:rsidP="004770AB">
      <w:pPr>
        <w:autoSpaceDE w:val="0"/>
        <w:autoSpaceDN w:val="0"/>
        <w:adjustRightInd w:val="0"/>
        <w:rPr>
          <w:sz w:val="28"/>
          <w:szCs w:val="28"/>
        </w:rPr>
      </w:pPr>
    </w:p>
    <w:p w:rsidR="004770AB" w:rsidRPr="00A8726B" w:rsidRDefault="004770AB" w:rsidP="004770A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А.Л. Сергеев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jc w:val="right"/>
      </w:pP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left="5680"/>
        <w:jc w:val="left"/>
      </w:pPr>
      <w:r w:rsidRPr="006158AE">
        <w:t>Утверждён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left="5680"/>
        <w:jc w:val="left"/>
      </w:pPr>
      <w:r w:rsidRPr="006158AE">
        <w:t>постановлением администрации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left="5680"/>
        <w:jc w:val="left"/>
      </w:pPr>
      <w:r w:rsidRPr="006158AE">
        <w:t>Горноуральского городского округа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left="5680"/>
        <w:jc w:val="left"/>
      </w:pPr>
      <w:r w:rsidRPr="006158AE">
        <w:t xml:space="preserve">от  </w:t>
      </w:r>
      <w:r>
        <w:t>____________ № _____________</w:t>
      </w:r>
    </w:p>
    <w:p w:rsidR="004770AB" w:rsidRDefault="004770AB" w:rsidP="004770AB">
      <w:pPr>
        <w:suppressAutoHyphens/>
        <w:autoSpaceDE w:val="0"/>
        <w:autoSpaceDN w:val="0"/>
        <w:adjustRightInd w:val="0"/>
        <w:ind w:firstLine="709"/>
        <w:jc w:val="right"/>
      </w:pPr>
    </w:p>
    <w:p w:rsidR="004770AB" w:rsidRPr="006158AE" w:rsidRDefault="004770AB" w:rsidP="004770AB">
      <w:pPr>
        <w:ind w:firstLine="709"/>
        <w:jc w:val="center"/>
        <w:rPr>
          <w:b/>
          <w:bCs/>
        </w:rPr>
      </w:pPr>
      <w:r w:rsidRPr="006158AE">
        <w:rPr>
          <w:b/>
          <w:bCs/>
        </w:rPr>
        <w:t>АДМИНИСТРАТИВНЫЙ РЕГЛАМЕНТ</w:t>
      </w:r>
    </w:p>
    <w:p w:rsidR="004770AB" w:rsidRPr="006158AE" w:rsidRDefault="004770AB" w:rsidP="004770AB">
      <w:pPr>
        <w:ind w:firstLine="709"/>
        <w:jc w:val="center"/>
        <w:rPr>
          <w:b/>
          <w:bCs/>
        </w:rPr>
      </w:pPr>
      <w:r w:rsidRPr="006158AE">
        <w:rPr>
          <w:b/>
          <w:bCs/>
        </w:rPr>
        <w:t xml:space="preserve">предоставления муниципальной услуги </w:t>
      </w:r>
    </w:p>
    <w:p w:rsidR="004770AB" w:rsidRPr="006158AE" w:rsidRDefault="004770AB" w:rsidP="004770AB">
      <w:pPr>
        <w:ind w:firstLine="709"/>
        <w:jc w:val="center"/>
        <w:rPr>
          <w:b/>
          <w:bCs/>
        </w:rPr>
      </w:pPr>
      <w:r w:rsidRPr="006158AE">
        <w:rPr>
          <w:b/>
          <w:bCs/>
        </w:rPr>
        <w:t>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сады) »</w:t>
      </w:r>
    </w:p>
    <w:p w:rsidR="004770AB" w:rsidRPr="006158AE" w:rsidRDefault="004770AB" w:rsidP="004770AB">
      <w:pPr>
        <w:spacing w:line="276" w:lineRule="auto"/>
        <w:ind w:firstLine="709"/>
        <w:rPr>
          <w:b/>
          <w:bCs/>
        </w:rPr>
      </w:pPr>
    </w:p>
    <w:p w:rsidR="004770AB" w:rsidRPr="006158AE" w:rsidRDefault="004770AB" w:rsidP="004770AB">
      <w:pPr>
        <w:ind w:firstLine="709"/>
        <w:rPr>
          <w:b/>
          <w:bCs/>
        </w:rPr>
      </w:pPr>
      <w:r w:rsidRPr="006158AE">
        <w:rPr>
          <w:b/>
          <w:bCs/>
        </w:rPr>
        <w:t>I. Общие положения</w:t>
      </w:r>
    </w:p>
    <w:p w:rsidR="004770AB" w:rsidRPr="006158AE" w:rsidRDefault="004770AB" w:rsidP="004770AB">
      <w:pPr>
        <w:ind w:firstLine="709"/>
      </w:pPr>
      <w:r w:rsidRPr="006158AE">
        <w:t>1.1</w:t>
      </w:r>
      <w:r w:rsidRPr="006158AE">
        <w:rPr>
          <w:color w:val="000000"/>
        </w:rPr>
        <w:t>.</w:t>
      </w:r>
      <w:r w:rsidRPr="006158AE">
        <w:rPr>
          <w:bCs/>
          <w:color w:val="000000"/>
        </w:rPr>
        <w:t xml:space="preserve"> </w:t>
      </w:r>
      <w:r w:rsidRPr="006158AE">
        <w:rPr>
          <w:color w:val="000000"/>
        </w:rPr>
        <w:t xml:space="preserve">Административный регламент предоставления муниципальной услуги </w:t>
      </w:r>
      <w:r w:rsidRPr="006158AE">
        <w:rPr>
          <w:bCs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  </w:t>
      </w:r>
      <w:r w:rsidRPr="006158AE">
        <w:rPr>
          <w:color w:val="000000"/>
        </w:rPr>
        <w:t>устанавливает порядок и стандарт предоставления муниципальной услуги по приему заявлений, постановке на учет и зачислению детей в образовательные учреждения, реализующие основную общеобразовательную программу дошкольного образования (детские сады) (далее – муниципальная услуга), а так же, состав, последовательность действий и сроки выполнения административных процедур, требования к порядку их выполнения, порядок и формы контроля за предоставление муниципальной услуги, и порядок обжалования заявителями решений и действий (бездействий) должностных лиц и принимаемых ими решений при предоставлении муниципальной услуги. Административный регламент разработан 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16.05.2011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4770AB" w:rsidRPr="006158AE" w:rsidRDefault="004770AB" w:rsidP="004770AB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158AE">
        <w:rPr>
          <w:b w:val="0"/>
          <w:sz w:val="24"/>
          <w:szCs w:val="24"/>
        </w:rPr>
        <w:t>1.2</w:t>
      </w:r>
      <w:r w:rsidRPr="00FB6D22">
        <w:rPr>
          <w:b w:val="0"/>
          <w:sz w:val="24"/>
          <w:szCs w:val="24"/>
          <w:highlight w:val="cyan"/>
        </w:rPr>
        <w:t>. Заявителями и получателями муниципальной услуги являются родители (законные представители) несовершеннолетних детей в возрасте от 2 месяцев до 7 лет включительно,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 (далее – заявители).</w:t>
      </w:r>
      <w:r w:rsidRPr="006158AE">
        <w:rPr>
          <w:b w:val="0"/>
          <w:sz w:val="24"/>
          <w:szCs w:val="24"/>
        </w:rPr>
        <w:t xml:space="preserve"> </w:t>
      </w:r>
    </w:p>
    <w:p w:rsidR="004770AB" w:rsidRPr="006158AE" w:rsidRDefault="004770AB" w:rsidP="004770AB">
      <w:pPr>
        <w:ind w:firstLine="709"/>
      </w:pPr>
      <w:r w:rsidRPr="006158AE">
        <w:t>1.3.Для постановки детей дошкольного возраста в очередь на получение мест в образовательные учреждения, реализующих основную общеобразовательную программу дошкольного образования (детские сады) (далее – дошкольные учреждения), заявитель получает документ с указанием номера очереди, даты постановки на очередь, даты и времени перерегистрации (далее – расписка) в управлении образования администрации  Горноуральского городского округа.</w:t>
      </w:r>
    </w:p>
    <w:p w:rsidR="004770AB" w:rsidRPr="006158AE" w:rsidRDefault="004770AB" w:rsidP="004770AB">
      <w:pPr>
        <w:ind w:firstLine="709"/>
      </w:pPr>
      <w:r w:rsidRPr="006158AE">
        <w:rPr>
          <w:u w:val="single"/>
        </w:rPr>
        <w:t>1.4. Порядок информирования о правилах предоставления муниципальной услуги</w:t>
      </w:r>
    </w:p>
    <w:p w:rsidR="004770AB" w:rsidRPr="006158AE" w:rsidRDefault="004770AB" w:rsidP="004770AB">
      <w:pPr>
        <w:suppressAutoHyphens/>
        <w:ind w:firstLine="709"/>
      </w:pPr>
      <w:r w:rsidRPr="006158AE">
        <w:t>1.4.1. Информирование осуществляется:</w:t>
      </w:r>
    </w:p>
    <w:p w:rsidR="004770AB" w:rsidRPr="006158AE" w:rsidRDefault="004770AB" w:rsidP="004770AB">
      <w:pPr>
        <w:suppressAutoHyphens/>
        <w:ind w:firstLine="709"/>
      </w:pPr>
      <w:r w:rsidRPr="006158AE">
        <w:t xml:space="preserve">1) Управлением образования администрации Горноуральского городского округа (далее управление образования). </w:t>
      </w:r>
    </w:p>
    <w:p w:rsidR="004770AB" w:rsidRPr="006158AE" w:rsidRDefault="004770AB" w:rsidP="004770AB">
      <w:pPr>
        <w:suppressAutoHyphens/>
        <w:ind w:firstLine="709"/>
      </w:pPr>
      <w:r w:rsidRPr="006158AE">
        <w:t xml:space="preserve">Сведения о месте нахождения управления образования, номера телефонов для справок размещены на сайте </w:t>
      </w:r>
      <w:r w:rsidRPr="006158AE">
        <w:rPr>
          <w:b/>
          <w:u w:val="single"/>
          <w:lang w:val="en-US"/>
        </w:rPr>
        <w:t>http</w:t>
      </w:r>
      <w:r w:rsidRPr="006158AE">
        <w:rPr>
          <w:b/>
          <w:u w:val="single"/>
        </w:rPr>
        <w:t>://</w:t>
      </w:r>
      <w:r w:rsidRPr="006158AE">
        <w:rPr>
          <w:b/>
          <w:u w:val="single"/>
          <w:lang w:val="en-US"/>
        </w:rPr>
        <w:t>www</w:t>
      </w:r>
      <w:r w:rsidRPr="006158AE">
        <w:rPr>
          <w:b/>
          <w:u w:val="single"/>
        </w:rPr>
        <w:t>.</w:t>
      </w:r>
      <w:r w:rsidRPr="006158AE">
        <w:rPr>
          <w:b/>
          <w:u w:val="single"/>
          <w:lang w:val="en-US"/>
        </w:rPr>
        <w:t>grgo</w:t>
      </w:r>
      <w:r w:rsidRPr="006158AE">
        <w:rPr>
          <w:b/>
          <w:u w:val="single"/>
        </w:rPr>
        <w:t>.</w:t>
      </w:r>
      <w:r w:rsidRPr="006158AE">
        <w:rPr>
          <w:b/>
          <w:u w:val="single"/>
          <w:lang w:val="en-US"/>
        </w:rPr>
        <w:t>ru</w:t>
      </w:r>
      <w:r w:rsidRPr="006158AE">
        <w:t>.</w:t>
      </w:r>
    </w:p>
    <w:p w:rsidR="004770AB" w:rsidRPr="006158AE" w:rsidRDefault="004770AB" w:rsidP="004770AB">
      <w:pPr>
        <w:ind w:firstLine="709"/>
      </w:pPr>
      <w:r w:rsidRPr="006158AE">
        <w:t xml:space="preserve">Адрес и контакты управления образования, предоставляющего информацию о муниципальной услуге: </w:t>
      </w:r>
    </w:p>
    <w:p w:rsidR="004770AB" w:rsidRPr="006158AE" w:rsidRDefault="004770AB" w:rsidP="004770AB">
      <w:pPr>
        <w:numPr>
          <w:ilvl w:val="0"/>
          <w:numId w:val="2"/>
        </w:numPr>
        <w:ind w:left="0" w:firstLine="709"/>
      </w:pPr>
      <w:r w:rsidRPr="006158AE">
        <w:t>юридический \ почтовый адрес - 622001, Свердловская область, г. Нижний Тагил, ул. Красноармейская, д. 46;</w:t>
      </w:r>
    </w:p>
    <w:p w:rsidR="004770AB" w:rsidRPr="006158AE" w:rsidRDefault="004770AB" w:rsidP="004770AB">
      <w:pPr>
        <w:numPr>
          <w:ilvl w:val="0"/>
          <w:numId w:val="2"/>
        </w:numPr>
        <w:ind w:left="0" w:firstLine="709"/>
      </w:pPr>
      <w:r w:rsidRPr="006158AE">
        <w:t>телефон приемной (3435)41-82-44;</w:t>
      </w:r>
    </w:p>
    <w:p w:rsidR="004770AB" w:rsidRPr="006158AE" w:rsidRDefault="004770AB" w:rsidP="004770AB">
      <w:pPr>
        <w:numPr>
          <w:ilvl w:val="0"/>
          <w:numId w:val="2"/>
        </w:numPr>
        <w:ind w:left="0" w:firstLine="709"/>
      </w:pPr>
      <w:r w:rsidRPr="006158AE">
        <w:lastRenderedPageBreak/>
        <w:t>факс: (3435) 41-82-44;</w:t>
      </w:r>
    </w:p>
    <w:p w:rsidR="004770AB" w:rsidRPr="006158AE" w:rsidRDefault="004770AB" w:rsidP="004770AB">
      <w:pPr>
        <w:numPr>
          <w:ilvl w:val="0"/>
          <w:numId w:val="2"/>
        </w:numPr>
        <w:ind w:left="0" w:firstLine="709"/>
      </w:pPr>
      <w:r w:rsidRPr="006158AE">
        <w:t xml:space="preserve">электронная почта: </w:t>
      </w:r>
      <w:smartTag w:uri="urn:schemas-microsoft-com:office:smarttags" w:element="PersonName">
        <w:r w:rsidRPr="006158AE">
          <w:rPr>
            <w:lang w:val="en-US"/>
          </w:rPr>
          <w:t>uoggo</w:t>
        </w:r>
        <w:r w:rsidRPr="006158AE">
          <w:t>@</w:t>
        </w:r>
        <w:r w:rsidRPr="006158AE">
          <w:rPr>
            <w:lang w:val="en-US"/>
          </w:rPr>
          <w:t>palladant</w:t>
        </w:r>
        <w:r w:rsidRPr="006158AE">
          <w:t>.</w:t>
        </w:r>
        <w:r w:rsidRPr="006158AE">
          <w:rPr>
            <w:lang w:val="en-US"/>
          </w:rPr>
          <w:t>ru</w:t>
        </w:r>
      </w:smartTag>
    </w:p>
    <w:p w:rsidR="004770AB" w:rsidRPr="006158AE" w:rsidRDefault="004770AB" w:rsidP="004770AB">
      <w:pPr>
        <w:numPr>
          <w:ilvl w:val="0"/>
          <w:numId w:val="2"/>
        </w:numPr>
        <w:ind w:left="0" w:firstLine="709"/>
      </w:pPr>
      <w:r w:rsidRPr="006158AE">
        <w:t xml:space="preserve">официальный сайт Горноуральского городского округа: </w:t>
      </w:r>
      <w:hyperlink r:id="rId8" w:history="1">
        <w:r w:rsidRPr="006158AE">
          <w:rPr>
            <w:rStyle w:val="a3"/>
          </w:rPr>
          <w:t>www.</w:t>
        </w:r>
        <w:r w:rsidRPr="006158AE">
          <w:rPr>
            <w:rStyle w:val="a3"/>
            <w:lang w:val="en-US"/>
          </w:rPr>
          <w:t>grgo</w:t>
        </w:r>
        <w:r w:rsidRPr="006158AE">
          <w:rPr>
            <w:rStyle w:val="a3"/>
          </w:rPr>
          <w:t>.</w:t>
        </w:r>
        <w:r w:rsidRPr="006158AE">
          <w:rPr>
            <w:rStyle w:val="a3"/>
            <w:lang w:val="en-US"/>
          </w:rPr>
          <w:t>ru</w:t>
        </w:r>
      </w:hyperlink>
      <w:r w:rsidRPr="006158AE">
        <w:t>.</w:t>
      </w:r>
    </w:p>
    <w:p w:rsidR="004770AB" w:rsidRPr="006158AE" w:rsidRDefault="004770AB" w:rsidP="004770AB">
      <w:pPr>
        <w:ind w:firstLine="709"/>
      </w:pPr>
      <w:r w:rsidRPr="006158AE">
        <w:t>График приема заявителей по вопросу представления  услуги: вторник-четверг с 08-00 до 12-00 и с 13-00 до 17-00, понедельник, пятница – не приемные дни, суббота, воскресенье – выходной.</w:t>
      </w:r>
    </w:p>
    <w:p w:rsidR="004770AB" w:rsidRPr="006158AE" w:rsidRDefault="004770AB" w:rsidP="004770AB">
      <w:pPr>
        <w:ind w:firstLine="709"/>
      </w:pPr>
      <w:r w:rsidRPr="006158AE">
        <w:t>2) Муниципальными казенными, бюджетными и автономными дошкольными общеобразовательными учреждениями (далее – ДОУ), реализующими основную общеобразовательную программу дошкольного образования.</w:t>
      </w:r>
    </w:p>
    <w:p w:rsidR="004770AB" w:rsidRPr="006158AE" w:rsidRDefault="004770AB" w:rsidP="004770AB">
      <w:pPr>
        <w:suppressAutoHyphens/>
        <w:ind w:firstLine="709"/>
      </w:pPr>
      <w:r w:rsidRPr="006158AE">
        <w:t>Информация о месте нахождения, номера телефонов для справок, адреса электронной почты дошкольных учреждений, предоставляющих муниципальную услугу, приведены в Приложении 1 к настоящему Регламенту.</w:t>
      </w:r>
    </w:p>
    <w:p w:rsidR="004770AB" w:rsidRPr="006158AE" w:rsidRDefault="004770AB" w:rsidP="004770AB">
      <w:pPr>
        <w:suppressAutoHyphens/>
        <w:ind w:firstLine="709"/>
      </w:pPr>
      <w:r w:rsidRPr="006158AE">
        <w:t>3) Постоянно действующей комиссией по комплектованию.</w:t>
      </w:r>
    </w:p>
    <w:p w:rsidR="004770AB" w:rsidRPr="006158AE" w:rsidRDefault="004770AB" w:rsidP="004770AB">
      <w:pPr>
        <w:suppressAutoHyphens/>
        <w:ind w:firstLine="709"/>
      </w:pPr>
      <w:r w:rsidRPr="006158AE">
        <w:t>Информация о месте нахождения, номера телефонов для справок приведены в Приложении 2 к настоящему Регламенту.</w:t>
      </w:r>
    </w:p>
    <w:p w:rsidR="004770AB" w:rsidRPr="006158AE" w:rsidRDefault="004770AB" w:rsidP="004770AB">
      <w:pPr>
        <w:ind w:firstLine="709"/>
      </w:pPr>
      <w:r w:rsidRPr="006158AE">
        <w:t>4) На сайтах:</w:t>
      </w:r>
    </w:p>
    <w:p w:rsidR="004770AB" w:rsidRPr="006158AE" w:rsidRDefault="004770AB" w:rsidP="004770AB">
      <w:pPr>
        <w:ind w:firstLine="709"/>
      </w:pPr>
      <w:r w:rsidRPr="006158AE">
        <w:t xml:space="preserve">-  Горноуральского городского округа - </w:t>
      </w:r>
      <w:hyperlink r:id="rId9" w:history="1">
        <w:r w:rsidRPr="006158AE">
          <w:rPr>
            <w:rStyle w:val="a3"/>
            <w:lang w:val="en-US"/>
          </w:rPr>
          <w:t>http</w:t>
        </w:r>
        <w:r w:rsidRPr="006158AE">
          <w:rPr>
            <w:rStyle w:val="a3"/>
          </w:rPr>
          <w:t>://</w:t>
        </w:r>
        <w:r w:rsidRPr="006158AE">
          <w:rPr>
            <w:rStyle w:val="a3"/>
            <w:lang w:val="en-US"/>
          </w:rPr>
          <w:t>www</w:t>
        </w:r>
        <w:r w:rsidRPr="006158AE">
          <w:rPr>
            <w:rStyle w:val="a3"/>
          </w:rPr>
          <w:t>.</w:t>
        </w:r>
        <w:r w:rsidRPr="006158AE">
          <w:rPr>
            <w:rStyle w:val="a3"/>
            <w:lang w:val="en-US"/>
          </w:rPr>
          <w:t>grgo</w:t>
        </w:r>
        <w:r w:rsidRPr="006158AE">
          <w:rPr>
            <w:rStyle w:val="a3"/>
          </w:rPr>
          <w:t>.</w:t>
        </w:r>
        <w:r w:rsidRPr="006158AE">
          <w:rPr>
            <w:rStyle w:val="a3"/>
            <w:lang w:val="en-US"/>
          </w:rPr>
          <w:t>ru</w:t>
        </w:r>
      </w:hyperlink>
      <w:r w:rsidRPr="006158AE">
        <w:t>.</w:t>
      </w:r>
    </w:p>
    <w:p w:rsidR="004770AB" w:rsidRPr="006158AE" w:rsidRDefault="004770AB" w:rsidP="004770AB">
      <w:pPr>
        <w:ind w:firstLine="709"/>
      </w:pPr>
      <w:r w:rsidRPr="006158AE">
        <w:t xml:space="preserve">- федеральной государственной информационной системы «Единый портал государственных и муниципальных услуг (функций)» </w:t>
      </w:r>
      <w:r w:rsidRPr="006158AE">
        <w:rPr>
          <w:lang w:val="en-US"/>
        </w:rPr>
        <w:t>gosuslugi</w:t>
      </w:r>
      <w:r w:rsidRPr="006158AE">
        <w:t>.</w:t>
      </w:r>
      <w:r w:rsidRPr="006158AE">
        <w:rPr>
          <w:lang w:val="en-US"/>
        </w:rPr>
        <w:t>ru</w:t>
      </w:r>
      <w:r w:rsidRPr="006158AE">
        <w:t xml:space="preserve"> (далее – Портал). </w:t>
      </w:r>
    </w:p>
    <w:p w:rsidR="004770AB" w:rsidRPr="006158AE" w:rsidRDefault="004770AB" w:rsidP="004770AB">
      <w:r w:rsidRPr="006158AE">
        <w:t xml:space="preserve">          5)Многофункциональными центрами (далее – МФЦ), расположенными по адресам:</w:t>
      </w:r>
    </w:p>
    <w:p w:rsidR="004770AB" w:rsidRPr="006158AE" w:rsidRDefault="004770AB" w:rsidP="004770AB">
      <w:r w:rsidRPr="006158AE">
        <w:t>- г. Нижний Тагил, ул. Космонавтов, 45.</w:t>
      </w:r>
    </w:p>
    <w:p w:rsidR="004770AB" w:rsidRPr="006158AE" w:rsidRDefault="004770AB" w:rsidP="004770AB">
      <w:r w:rsidRPr="006158AE">
        <w:t>Пн.- сб.  с 8:00 до 20:00 без перерыва, вс. – выходной день.</w:t>
      </w:r>
    </w:p>
    <w:p w:rsidR="004770AB" w:rsidRPr="006158AE" w:rsidRDefault="004770AB" w:rsidP="004770AB">
      <w:r w:rsidRPr="006158AE">
        <w:t>Телефон Единого контакт - центра: 8-800-200-84-40 (звонок бесплатный)</w:t>
      </w:r>
    </w:p>
    <w:p w:rsidR="004770AB" w:rsidRPr="006158AE" w:rsidRDefault="004770AB" w:rsidP="004770AB">
      <w:r w:rsidRPr="006158AE">
        <w:t>Начальник отдела ГБУ СО "Многофункциональный центр" - филиала ГБУ СО "Многофункциональный центр" в Ленинском районе г. Нижний Тагил: Семенищев Владимир Александрович</w:t>
      </w:r>
    </w:p>
    <w:p w:rsidR="004770AB" w:rsidRPr="006158AE" w:rsidRDefault="004770AB" w:rsidP="004770AB">
      <w:r w:rsidRPr="006158AE">
        <w:t>- г. Нижний Тагил, ул. Вагоностроителей, 64.</w:t>
      </w:r>
    </w:p>
    <w:p w:rsidR="004770AB" w:rsidRPr="006158AE" w:rsidRDefault="004770AB" w:rsidP="004770AB">
      <w:r w:rsidRPr="006158AE">
        <w:t>Пн.-сб. 9:00 до 20:00 без перерыва, вс. 10:00 до 15:00 без перерыва</w:t>
      </w:r>
    </w:p>
    <w:p w:rsidR="004770AB" w:rsidRPr="006158AE" w:rsidRDefault="004770AB" w:rsidP="004770AB">
      <w:r w:rsidRPr="006158AE">
        <w:t>Телефон Единого контакт-центра: 8-800-200-84-40 (звонок бесплатный)</w:t>
      </w:r>
    </w:p>
    <w:p w:rsidR="004770AB" w:rsidRPr="006158AE" w:rsidRDefault="004770AB" w:rsidP="004770AB">
      <w:r w:rsidRPr="006158AE">
        <w:t>Начальник отдела ГБУ СО "Многофункциональный центр" - филиала ГБУ СО "Многофункциональный центр" в Дзержинском районе г.Нижний Тагил: Чернышова Изольда Валерьевна.</w:t>
      </w:r>
    </w:p>
    <w:p w:rsidR="004770AB" w:rsidRPr="006158AE" w:rsidRDefault="004770AB" w:rsidP="004770AB">
      <w:pPr>
        <w:ind w:left="568"/>
      </w:pPr>
      <w:r w:rsidRPr="006158AE">
        <w:t>1.4.2. Информация, предоставляемая  гражданам о муниципальной услуге, является открытой общедоступной. При изменении информации, регулирующей предоставление муниципальной услуги, осуществляется ее периодическое обновление.</w:t>
      </w:r>
      <w:r w:rsidRPr="006158AE">
        <w:rPr>
          <w:color w:val="FF0000"/>
        </w:rPr>
        <w:t xml:space="preserve"> </w:t>
      </w:r>
      <w:r w:rsidRPr="006158AE">
        <w:t xml:space="preserve">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4770AB" w:rsidRPr="006158AE" w:rsidRDefault="004770AB" w:rsidP="004770AB">
      <w:pPr>
        <w:ind w:left="284" w:firstLine="284"/>
      </w:pPr>
      <w:r w:rsidRPr="006158AE">
        <w:t xml:space="preserve">1.4.3. При изменении информации, регламентирующей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4770AB" w:rsidRPr="006158AE" w:rsidRDefault="004770AB" w:rsidP="004770AB">
      <w:pPr>
        <w:ind w:left="284" w:firstLine="284"/>
      </w:pPr>
      <w:r w:rsidRPr="006158AE">
        <w:t>1.4.4. Требования к форме и характеру взаимодействия сотрудников управления образования, ДОУ и МФЦ, ответственных за предоставление муниципальной услуги, а также за информирование о ее предоставлении, с заявителями:</w:t>
      </w:r>
    </w:p>
    <w:p w:rsidR="004770AB" w:rsidRPr="006158AE" w:rsidRDefault="004770AB" w:rsidP="004770AB">
      <w:pPr>
        <w:pStyle w:val="a7"/>
        <w:autoSpaceDE w:val="0"/>
        <w:autoSpaceDN w:val="0"/>
        <w:adjustRightInd w:val="0"/>
      </w:pPr>
      <w:r w:rsidRPr="006158AE">
        <w:t xml:space="preserve">- при личном обращении заявителя или при ответе на телефонной звонок сотрудник представляется, назвав свою фамилию, имя, отчество, должность, предлагает представиться заявителю, выслушивает и уточняет суть вопроса, после чего 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</w:p>
    <w:p w:rsidR="004770AB" w:rsidRPr="006158AE" w:rsidRDefault="004770AB" w:rsidP="004770AB">
      <w:pPr>
        <w:pStyle w:val="a7"/>
        <w:autoSpaceDE w:val="0"/>
        <w:autoSpaceDN w:val="0"/>
        <w:adjustRightInd w:val="0"/>
      </w:pPr>
      <w:r w:rsidRPr="006158AE">
        <w:t>- время получения ответа при индивидуальном устном консультировании не должно превышать 15 минут;</w:t>
      </w:r>
    </w:p>
    <w:p w:rsidR="004770AB" w:rsidRPr="006158AE" w:rsidRDefault="004770AB" w:rsidP="004770AB">
      <w:pPr>
        <w:pStyle w:val="a7"/>
        <w:autoSpaceDE w:val="0"/>
        <w:autoSpaceDN w:val="0"/>
        <w:adjustRightInd w:val="0"/>
      </w:pPr>
      <w:r w:rsidRPr="006158AE">
        <w:t>- максимальный срок ожидания в очереди для заявителя не должен превышать 15 минут.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lastRenderedPageBreak/>
        <w:t>1.4.5. Информационное обеспечение по предоставлению муниципальной услуги осуществляется управлением образования, дошкольными образовательными учреждениями, территориальными комиссиями по комплектованию дошкольных образовательных учреждений и МФЦ;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1.4.6. Для получения информации о зачислении в муниципальное дошкольное образовательное учреждение заинтересованные лица вправе обратиться (в устной, письменной форме, а так же по электронной почте):</w:t>
      </w:r>
    </w:p>
    <w:p w:rsidR="004770AB" w:rsidRPr="006158AE" w:rsidRDefault="004770AB" w:rsidP="004770AB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</w:pPr>
      <w:r w:rsidRPr="006158AE">
        <w:t>в территориальную комиссию по комплектованию дошкольных образовательных учреждений (Приложение № 2);</w:t>
      </w:r>
    </w:p>
    <w:p w:rsidR="004770AB" w:rsidRPr="006158AE" w:rsidRDefault="004770AB" w:rsidP="004770AB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</w:pPr>
      <w:r w:rsidRPr="006158AE">
        <w:t xml:space="preserve"> в муниципальное дошкольное образовательное учреждение (Приложение № 1);</w:t>
      </w:r>
    </w:p>
    <w:p w:rsidR="004770AB" w:rsidRPr="006158AE" w:rsidRDefault="004770AB" w:rsidP="004770AB">
      <w:pPr>
        <w:numPr>
          <w:ilvl w:val="0"/>
          <w:numId w:val="3"/>
        </w:numPr>
        <w:ind w:left="0" w:firstLine="709"/>
      </w:pPr>
      <w:r w:rsidRPr="006158AE">
        <w:t xml:space="preserve"> в управление образования администрации  Горноуральского городского (Приложение № 11);</w:t>
      </w:r>
    </w:p>
    <w:p w:rsidR="004770AB" w:rsidRPr="006158AE" w:rsidRDefault="004770AB" w:rsidP="004770AB">
      <w:pPr>
        <w:numPr>
          <w:ilvl w:val="0"/>
          <w:numId w:val="3"/>
        </w:numPr>
        <w:ind w:left="0" w:firstLine="709"/>
      </w:pPr>
      <w:r w:rsidRPr="006158AE">
        <w:t>Многофункциональными центрами.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t>1.4.7. Если информация, полученная в муниципальном дошкольном образовательном учреждении,  не удовлетворяет гражданина, то гражданин вправе в письменном виде  или устно обратиться в адрес заместителя главы администрации по социальной политике, начальника управления образования, методиста,  курирующего предоставление муниципальной услуги (622001, г. Нижний Тагил, ул. Красноармейская, 46).</w:t>
      </w:r>
    </w:p>
    <w:p w:rsidR="004770AB" w:rsidRPr="006158AE" w:rsidRDefault="004770AB" w:rsidP="004770AB">
      <w:pPr>
        <w:tabs>
          <w:tab w:val="left" w:pos="0"/>
        </w:tabs>
        <w:suppressAutoHyphens/>
        <w:autoSpaceDE w:val="0"/>
        <w:autoSpaceDN w:val="0"/>
        <w:adjustRightInd w:val="0"/>
        <w:ind w:firstLine="709"/>
      </w:pPr>
      <w:r w:rsidRPr="006158AE">
        <w:t>1.4.8. Основными требованиями к информированию граждан являются: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достоверность предоставляемой информации;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четкость в изложении информации;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полнота информации;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наглядность форм предоставляемой информации;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удобство и доступность получения информации;</w:t>
      </w:r>
    </w:p>
    <w:p w:rsidR="004770AB" w:rsidRPr="006158AE" w:rsidRDefault="004770AB" w:rsidP="004770AB">
      <w:pPr>
        <w:numPr>
          <w:ilvl w:val="0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оперативность предоставления информации.</w:t>
      </w:r>
    </w:p>
    <w:p w:rsidR="004770AB" w:rsidRPr="006158AE" w:rsidRDefault="004770AB" w:rsidP="004770AB">
      <w:pPr>
        <w:tabs>
          <w:tab w:val="left" w:pos="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1.4.9. Информирование граждан организуется следующим образом: </w:t>
      </w:r>
    </w:p>
    <w:p w:rsidR="004770AB" w:rsidRPr="006158AE" w:rsidRDefault="004770AB" w:rsidP="004770AB">
      <w:pPr>
        <w:numPr>
          <w:ilvl w:val="0"/>
          <w:numId w:val="5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 xml:space="preserve">индивидуальное информирование; </w:t>
      </w:r>
    </w:p>
    <w:p w:rsidR="004770AB" w:rsidRPr="006158AE" w:rsidRDefault="004770AB" w:rsidP="004770AB">
      <w:pPr>
        <w:numPr>
          <w:ilvl w:val="0"/>
          <w:numId w:val="5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публичное информирование;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t>1.4.10. Информирование проводится в форме:</w:t>
      </w:r>
    </w:p>
    <w:p w:rsidR="004770AB" w:rsidRPr="006158AE" w:rsidRDefault="004770AB" w:rsidP="004770AB">
      <w:pPr>
        <w:numPr>
          <w:ilvl w:val="0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устного информирования;</w:t>
      </w:r>
    </w:p>
    <w:p w:rsidR="004770AB" w:rsidRPr="006158AE" w:rsidRDefault="004770AB" w:rsidP="004770AB">
      <w:pPr>
        <w:numPr>
          <w:ilvl w:val="0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письменного информирования;</w:t>
      </w:r>
    </w:p>
    <w:p w:rsidR="004770AB" w:rsidRPr="006158AE" w:rsidRDefault="004770AB" w:rsidP="004770AB">
      <w:pPr>
        <w:numPr>
          <w:ilvl w:val="0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 xml:space="preserve">размещения информации на сайте- </w:t>
      </w:r>
      <w:hyperlink r:id="rId10" w:history="1">
        <w:r w:rsidRPr="006158AE">
          <w:rPr>
            <w:rStyle w:val="a3"/>
            <w:lang w:val="en-US"/>
          </w:rPr>
          <w:t>http</w:t>
        </w:r>
        <w:r w:rsidRPr="006158AE">
          <w:rPr>
            <w:rStyle w:val="a3"/>
          </w:rPr>
          <w:t>://</w:t>
        </w:r>
        <w:r w:rsidRPr="006158AE">
          <w:rPr>
            <w:rStyle w:val="a3"/>
            <w:lang w:val="en-US"/>
          </w:rPr>
          <w:t>www</w:t>
        </w:r>
        <w:r w:rsidRPr="006158AE">
          <w:rPr>
            <w:rStyle w:val="a3"/>
          </w:rPr>
          <w:t>.</w:t>
        </w:r>
        <w:r w:rsidRPr="006158AE">
          <w:rPr>
            <w:rStyle w:val="a3"/>
            <w:lang w:val="en-US"/>
          </w:rPr>
          <w:t>grgo</w:t>
        </w:r>
        <w:r w:rsidRPr="006158AE">
          <w:rPr>
            <w:rStyle w:val="a3"/>
          </w:rPr>
          <w:t>.</w:t>
        </w:r>
        <w:r w:rsidRPr="006158AE">
          <w:rPr>
            <w:rStyle w:val="a3"/>
            <w:lang w:val="en-US"/>
          </w:rPr>
          <w:t>ru</w:t>
        </w:r>
      </w:hyperlink>
      <w:r w:rsidRPr="006158AE">
        <w:t>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1.4.11. Индивидуальное устное информирование граждан осуществляется сотрудниками управления образования, работниками муниципальных дошкольных образовательных  учреждений, уполномоченными представителями территориальных Комиссий по комплектованию муниципальных дошкольных образовательных учреждений в соответствии с их полномочиями   при обращении граждан за информацией, МФЦ:</w:t>
      </w:r>
    </w:p>
    <w:p w:rsidR="004770AB" w:rsidRPr="006158AE" w:rsidRDefault="004770AB" w:rsidP="004770AB">
      <w:pPr>
        <w:numPr>
          <w:ilvl w:val="0"/>
          <w:numId w:val="7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при личном обращении;</w:t>
      </w:r>
    </w:p>
    <w:p w:rsidR="004770AB" w:rsidRPr="006158AE" w:rsidRDefault="004770AB" w:rsidP="004770AB">
      <w:pPr>
        <w:numPr>
          <w:ilvl w:val="0"/>
          <w:numId w:val="7"/>
        </w:numPr>
        <w:tabs>
          <w:tab w:val="clear" w:pos="1440"/>
        </w:tabs>
        <w:suppressAutoHyphens/>
        <w:autoSpaceDE w:val="0"/>
        <w:autoSpaceDN w:val="0"/>
        <w:adjustRightInd w:val="0"/>
        <w:ind w:left="0" w:firstLine="709"/>
      </w:pPr>
      <w:r w:rsidRPr="006158AE">
        <w:t>по телефону.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Сотрудник, осуществляющий индивидуальное устное информирование, должен  принять все необходимые меры для дачи полного ответа на поставленные вопросы, а  в случае необходимости привлечь других специалистов в соответствии с их полномочиями.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 гражданина время для устного информирования.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Звонки от граждан по вопросу информирования о порядке  предоставления муниципальной услуги принимаются в соответствии с графиком работы  управления </w:t>
      </w:r>
      <w:r w:rsidRPr="006158AE">
        <w:lastRenderedPageBreak/>
        <w:t>образования, муниципального дошкольного образовательного учреждении или территориальной комиссии по комплектованию дошкольных образовательных учреждений.</w:t>
      </w:r>
    </w:p>
    <w:p w:rsidR="004770AB" w:rsidRPr="006158AE" w:rsidRDefault="004770AB" w:rsidP="004770AB">
      <w:pPr>
        <w:ind w:firstLine="709"/>
      </w:pPr>
      <w:r w:rsidRPr="006158AE">
        <w:t>В обращении на предоставление муниципальной услуги указывается:</w:t>
      </w:r>
    </w:p>
    <w:p w:rsidR="004770AB" w:rsidRPr="006158AE" w:rsidRDefault="004770AB" w:rsidP="004770AB">
      <w:pPr>
        <w:numPr>
          <w:ilvl w:val="0"/>
          <w:numId w:val="8"/>
        </w:numPr>
        <w:ind w:left="0" w:firstLine="709"/>
      </w:pPr>
      <w:r w:rsidRPr="006158AE">
        <w:t>перечень вопросов, интересующих заявителя;</w:t>
      </w:r>
    </w:p>
    <w:p w:rsidR="004770AB" w:rsidRPr="006158AE" w:rsidRDefault="004770AB" w:rsidP="004770AB">
      <w:pPr>
        <w:numPr>
          <w:ilvl w:val="0"/>
          <w:numId w:val="8"/>
        </w:numPr>
        <w:ind w:left="0" w:firstLine="709"/>
      </w:pPr>
      <w:r w:rsidRPr="006158AE">
        <w:t>контактный телефон, а также почтовый адрес заявителя;</w:t>
      </w:r>
    </w:p>
    <w:p w:rsidR="004770AB" w:rsidRPr="006158AE" w:rsidRDefault="004770AB" w:rsidP="004770AB">
      <w:pPr>
        <w:numPr>
          <w:ilvl w:val="0"/>
          <w:numId w:val="8"/>
        </w:numPr>
        <w:ind w:left="0" w:firstLine="709"/>
      </w:pPr>
      <w:r w:rsidRPr="006158AE">
        <w:t>в случае если заявителю необходима справочная информация в отношении юридического лица, в обращении указываются юридический/фактический адрес, номера телефонов интересующего юридического лица;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b/>
        </w:rPr>
      </w:pPr>
      <w:r w:rsidRPr="006158AE">
        <w:t>1.4.12. Индивидуальное письменное информирование при обращении граждан в управление образования осуществляется путем почтовых отправлений.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Письменное обращение рассматривается в течение 30 дней со дня регистрации письменного обращения.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t>1.4.13. Публичное устное информирование осуществляется с привлечением средств массовой информации, радио, телевидения (далее СМИ).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t>1.4.14. Публичное письменное информирование осуществляется путем публикации информационных материалов в СМИ, размещение на официальном Интернет - сайте Горноуральского городского округа (</w:t>
      </w:r>
      <w:r w:rsidRPr="006158AE">
        <w:rPr>
          <w:b/>
          <w:u w:val="single"/>
          <w:lang w:val="en-US"/>
        </w:rPr>
        <w:t>www</w:t>
      </w:r>
      <w:r w:rsidRPr="006158AE">
        <w:rPr>
          <w:b/>
          <w:u w:val="single"/>
        </w:rPr>
        <w:t>.</w:t>
      </w:r>
      <w:r w:rsidRPr="006158AE">
        <w:rPr>
          <w:b/>
          <w:u w:val="single"/>
          <w:lang w:val="en-US"/>
        </w:rPr>
        <w:t>grgo</w:t>
      </w:r>
      <w:r w:rsidRPr="006158AE">
        <w:rPr>
          <w:b/>
          <w:u w:val="single"/>
        </w:rPr>
        <w:t>.</w:t>
      </w:r>
      <w:r w:rsidRPr="006158AE">
        <w:rPr>
          <w:b/>
          <w:u w:val="single"/>
          <w:lang w:val="en-US"/>
        </w:rPr>
        <w:t>ru</w:t>
      </w:r>
      <w:r w:rsidRPr="006158AE">
        <w:t>),  путем использования информационных стендов, размещающихся в муниципальных дошкольных образовательных учреждениях.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1.4.15. Обязанности должностных лиц при ответе на телефонные звонки, устные и письменные обращения граждан или организаций.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управления образования, а также муниципального дошкольного образовательного учреждения, сняв трубку, должен представиться: назвать фамилию, имя, отчество, должность, название управления образования или наименование муниципального дошкольного образовательного учреждения.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 </w:t>
      </w:r>
    </w:p>
    <w:p w:rsidR="004770AB" w:rsidRPr="006158AE" w:rsidRDefault="004770AB" w:rsidP="004770AB">
      <w:pPr>
        <w:ind w:firstLine="709"/>
      </w:pPr>
    </w:p>
    <w:p w:rsidR="004770AB" w:rsidRPr="006158AE" w:rsidRDefault="004770AB" w:rsidP="004770AB">
      <w:pPr>
        <w:ind w:firstLine="709"/>
        <w:rPr>
          <w:b/>
          <w:bCs/>
        </w:rPr>
      </w:pPr>
      <w:r w:rsidRPr="006158AE">
        <w:rPr>
          <w:b/>
          <w:bCs/>
        </w:rPr>
        <w:t>II. Стандарт предоставления муниципальной услуги</w:t>
      </w:r>
    </w:p>
    <w:p w:rsidR="004770AB" w:rsidRPr="006158AE" w:rsidRDefault="004770AB" w:rsidP="004770AB">
      <w:pPr>
        <w:ind w:firstLine="709"/>
      </w:pPr>
      <w:r w:rsidRPr="006158AE">
        <w:rPr>
          <w:u w:val="single"/>
        </w:rPr>
        <w:t>2.1. Наименование муниципальной услуги</w:t>
      </w:r>
      <w:r w:rsidRPr="006158AE">
        <w:t>: 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 (далее – муниципальная услуга).</w:t>
      </w:r>
    </w:p>
    <w:p w:rsidR="004770AB" w:rsidRPr="006158AE" w:rsidRDefault="004770AB" w:rsidP="004770AB">
      <w:pPr>
        <w:ind w:firstLine="709"/>
        <w:rPr>
          <w:u w:val="single"/>
        </w:rPr>
      </w:pPr>
      <w:r w:rsidRPr="006158AE">
        <w:rPr>
          <w:u w:val="single"/>
        </w:rPr>
        <w:t>2.2 Органы и организации, предоставляющие муниципальную услугу:</w:t>
      </w:r>
    </w:p>
    <w:p w:rsidR="004770AB" w:rsidRPr="006158AE" w:rsidRDefault="004770AB" w:rsidP="004770AB">
      <w:pPr>
        <w:ind w:firstLine="709"/>
      </w:pPr>
      <w:r w:rsidRPr="006158AE">
        <w:t>МФЦ ,управление образования администрации Горноуральского городского округа, ДОУ и комиссии по комплектованию (Приложение №1, №2, № 11)</w:t>
      </w:r>
    </w:p>
    <w:p w:rsidR="004770AB" w:rsidRPr="006158AE" w:rsidRDefault="004770AB" w:rsidP="004770AB">
      <w:pPr>
        <w:ind w:firstLine="709"/>
        <w:rPr>
          <w:u w:val="single"/>
        </w:rPr>
      </w:pPr>
      <w:r w:rsidRPr="006158AE">
        <w:rPr>
          <w:u w:val="single"/>
        </w:rPr>
        <w:t>2.3. Результат предоставления муниципальной услуги:</w:t>
      </w:r>
    </w:p>
    <w:p w:rsidR="004770AB" w:rsidRPr="006158AE" w:rsidRDefault="004770AB" w:rsidP="004770AB">
      <w:pPr>
        <w:ind w:firstLine="709"/>
      </w:pPr>
      <w:r w:rsidRPr="006158AE">
        <w:t>1) постановка ребенка на учет для зачисления в ДОУ;</w:t>
      </w:r>
    </w:p>
    <w:p w:rsidR="004770AB" w:rsidRPr="006158AE" w:rsidRDefault="004770AB" w:rsidP="004770AB">
      <w:pPr>
        <w:ind w:firstLine="709"/>
      </w:pPr>
      <w:r w:rsidRPr="006158AE">
        <w:t>2) перевод ребенка из одного ДОУ в другое ДОУ;</w:t>
      </w:r>
    </w:p>
    <w:p w:rsidR="004770AB" w:rsidRPr="006158AE" w:rsidRDefault="004770AB" w:rsidP="004770AB">
      <w:pPr>
        <w:ind w:firstLine="709"/>
      </w:pPr>
      <w:r w:rsidRPr="006158AE">
        <w:t>3) выдача путевки и зачисление ребенка в ДОУ;</w:t>
      </w:r>
    </w:p>
    <w:p w:rsidR="004770AB" w:rsidRPr="006158AE" w:rsidRDefault="004770AB" w:rsidP="004770AB">
      <w:pPr>
        <w:ind w:firstLine="709"/>
      </w:pPr>
      <w:r w:rsidRPr="006158AE">
        <w:t>4) отказ в предоставлении муниципальной услуги.</w:t>
      </w:r>
    </w:p>
    <w:p w:rsidR="004770AB" w:rsidRPr="006158AE" w:rsidRDefault="004770AB" w:rsidP="004770AB">
      <w:pPr>
        <w:ind w:left="425" w:firstLine="284"/>
        <w:rPr>
          <w:u w:val="single"/>
        </w:rPr>
      </w:pPr>
      <w:r w:rsidRPr="006158AE">
        <w:rPr>
          <w:u w:val="single"/>
        </w:rPr>
        <w:t>2.4.Срок предоставления муниципальной услуги:</w:t>
      </w:r>
    </w:p>
    <w:p w:rsidR="004770AB" w:rsidRPr="006158AE" w:rsidRDefault="004770AB" w:rsidP="004770AB">
      <w:r w:rsidRPr="006158AE">
        <w:t xml:space="preserve">1)  постановка ребенка на учёт для зачисления (перевода) в ДОУ в течение 10 рабочих дней со дня приема заявления; </w:t>
      </w:r>
    </w:p>
    <w:p w:rsidR="004770AB" w:rsidRPr="006158AE" w:rsidRDefault="004770AB" w:rsidP="004770AB">
      <w:r w:rsidRPr="006158AE">
        <w:t xml:space="preserve">2) выдача путёвки и зачисление (перевод) в ДОУ в течение календарного года со дня приема заявления в сроки, определяемые дополнительно в соответствии с порядком комплектования </w:t>
      </w:r>
      <w:r w:rsidRPr="006158AE">
        <w:lastRenderedPageBreak/>
        <w:t>ДОУ, утверждаемым приказом начальника управления образования администрации Горноуральского городского округа;</w:t>
      </w:r>
    </w:p>
    <w:p w:rsidR="004770AB" w:rsidRPr="006158AE" w:rsidRDefault="004770AB" w:rsidP="004770AB">
      <w:r w:rsidRPr="006158AE">
        <w:t>3) отказ (приостановление) в предоставлении муниципальной услуги не позднее 10 календарных дней со дня приема заявления.</w:t>
      </w:r>
    </w:p>
    <w:p w:rsidR="004770AB" w:rsidRPr="006158AE" w:rsidRDefault="004770AB" w:rsidP="004770AB">
      <w:pPr>
        <w:ind w:firstLine="709"/>
      </w:pPr>
    </w:p>
    <w:p w:rsidR="004770AB" w:rsidRPr="006158AE" w:rsidRDefault="004770AB" w:rsidP="004770AB">
      <w:pPr>
        <w:ind w:firstLine="709"/>
        <w:rPr>
          <w:u w:val="single"/>
        </w:rPr>
      </w:pPr>
      <w:r w:rsidRPr="006158AE">
        <w:rPr>
          <w:u w:val="single"/>
        </w:rPr>
        <w:t>2.5. Перечень нормативных правовых актов, регламентирующих предоставление муниципальной услуги:</w:t>
      </w:r>
    </w:p>
    <w:p w:rsidR="004770AB" w:rsidRPr="006158AE" w:rsidRDefault="004770AB" w:rsidP="004770AB">
      <w:pPr>
        <w:ind w:firstLine="709"/>
        <w:rPr>
          <w:u w:val="single"/>
        </w:rPr>
      </w:pPr>
      <w:r w:rsidRPr="006158AE">
        <w:rPr>
          <w:u w:val="single"/>
        </w:rPr>
        <w:t xml:space="preserve">- Конвенция о правах ребенка, одобренная Генеральной Ассамблеей ООН 20.11.1989, Сборник международных договоров СССР, выпуск </w:t>
      </w:r>
      <w:r w:rsidRPr="006158AE">
        <w:rPr>
          <w:u w:val="single"/>
          <w:lang w:val="en-US"/>
        </w:rPr>
        <w:t>XLVI</w:t>
      </w:r>
      <w:r w:rsidRPr="006158AE">
        <w:rPr>
          <w:u w:val="single"/>
        </w:rPr>
        <w:t xml:space="preserve"> 1993 г., « Ведомости Съезда народных депутатов СССР и Верховного Совета СССР» от 07.11.1990 № 45 ст. 955;</w:t>
      </w:r>
    </w:p>
    <w:p w:rsidR="004770AB" w:rsidRPr="006158AE" w:rsidRDefault="004770AB" w:rsidP="004770AB">
      <w:pPr>
        <w:ind w:firstLine="709"/>
      </w:pPr>
      <w:r w:rsidRPr="006158AE">
        <w:t xml:space="preserve">- Конституция Российской Федерации; </w:t>
      </w:r>
    </w:p>
    <w:p w:rsidR="004770AB" w:rsidRPr="006158AE" w:rsidRDefault="004770AB" w:rsidP="004770AB">
      <w:pPr>
        <w:autoSpaceDE w:val="0"/>
        <w:autoSpaceDN w:val="0"/>
        <w:adjustRightInd w:val="0"/>
        <w:ind w:firstLine="709"/>
      </w:pPr>
      <w:r w:rsidRPr="006158AE">
        <w:t>- Федеральный закон от 29.12.2012 г. №273 «Об образовании в Российское Федерации»;</w:t>
      </w:r>
    </w:p>
    <w:p w:rsidR="004770AB" w:rsidRPr="006158AE" w:rsidRDefault="004770AB" w:rsidP="004770AB">
      <w:pPr>
        <w:ind w:firstLine="709"/>
      </w:pPr>
      <w:r w:rsidRPr="006158AE">
        <w:t>- Федеральный закон от 24.07.1998 №124-ФЗ «Об основных гарантиях прав ребёнка в Российской Федерации»;</w:t>
      </w:r>
    </w:p>
    <w:p w:rsidR="004770AB" w:rsidRPr="006158AE" w:rsidRDefault="004770AB" w:rsidP="004770AB">
      <w:pPr>
        <w:ind w:firstLine="709"/>
      </w:pPr>
      <w:r w:rsidRPr="006158AE">
        <w:t xml:space="preserve">- Федеральный закон от 06.10.2003 №131-ФЗ «Об общих принципах организации местного самоуправления в Российской Федерации»; </w:t>
      </w:r>
    </w:p>
    <w:p w:rsidR="004770AB" w:rsidRPr="006158AE" w:rsidRDefault="004770AB" w:rsidP="004770AB">
      <w:pPr>
        <w:ind w:firstLine="709"/>
      </w:pPr>
      <w:r w:rsidRPr="006158AE">
        <w:t>- Федеральный закон от 27.07.2010 №210-ФЗ «Об организации предоставления государственных и муниципальных услуг»;</w:t>
      </w:r>
    </w:p>
    <w:p w:rsidR="004770AB" w:rsidRPr="006158AE" w:rsidRDefault="004770AB" w:rsidP="004770AB">
      <w:pPr>
        <w:ind w:firstLine="709"/>
      </w:pPr>
      <w:r w:rsidRPr="006158AE">
        <w:t>- Приказ Министерство образования и науки от 27. 10. 2011 № 2562 «Об утверждении Типового положения о дошкольном образовательном учреждении»;</w:t>
      </w:r>
    </w:p>
    <w:p w:rsidR="004770AB" w:rsidRPr="006158AE" w:rsidRDefault="004770AB" w:rsidP="004770AB">
      <w:pPr>
        <w:numPr>
          <w:ilvl w:val="0"/>
          <w:numId w:val="1"/>
        </w:numPr>
        <w:ind w:left="0" w:firstLine="709"/>
      </w:pPr>
      <w:r w:rsidRPr="006158AE">
        <w:t xml:space="preserve">Постановление Главного государственного санитарного врача РФ от 15.05.2013 г. №26 «Об утверждении СанПиН 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4770AB" w:rsidRPr="006158AE" w:rsidRDefault="004770AB" w:rsidP="004770AB">
      <w:pPr>
        <w:numPr>
          <w:ilvl w:val="0"/>
          <w:numId w:val="1"/>
        </w:numPr>
        <w:ind w:left="0" w:firstLine="709"/>
      </w:pPr>
      <w:r w:rsidRPr="006158AE">
        <w:t>Постановление главы администрации Горноуральского городского округа от 01.07.2008 № 826 «О порядке комплектования муниципальных образовательных учреждений, реализующих общеобразовательные программы дошкольного образования, Горноуральского городского округа»;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  <w:outlineLvl w:val="0"/>
      </w:pPr>
      <w:r w:rsidRPr="006158AE">
        <w:t>2.6. Срок прохождения отдельных административных процедур: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секретарь территориальной комиссии по комплектованию  или сотрудник МФЦ принимает от гражданина  документы  для получения муниципальной услуги: заявление о постановке на учет для предоставления места в Учреждение на имя Председателя комиссии по комплектованию дошкольных образовательных учреждений (Приложение №4). </w:t>
      </w:r>
    </w:p>
    <w:p w:rsidR="004770AB" w:rsidRPr="006158AE" w:rsidRDefault="004770AB" w:rsidP="004770AB">
      <w:pPr>
        <w:suppressAutoHyphens/>
        <w:autoSpaceDE w:val="0"/>
        <w:autoSpaceDN w:val="0"/>
        <w:adjustRightInd w:val="0"/>
        <w:ind w:firstLine="709"/>
      </w:pPr>
      <w:r w:rsidRPr="006158AE">
        <w:t>Одновременно с заявлением в комиссию или МФЦ предоставляется:</w:t>
      </w:r>
    </w:p>
    <w:p w:rsidR="004770AB" w:rsidRPr="006158AE" w:rsidRDefault="004770AB" w:rsidP="004770A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копия свидетельства о рождении ребенка;</w:t>
      </w:r>
    </w:p>
    <w:p w:rsidR="004770AB" w:rsidRPr="006158AE" w:rsidRDefault="004770AB" w:rsidP="004770A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копии паспортов родителей (законных представителей) (страницы с паспортными данными и прописки);</w:t>
      </w:r>
    </w:p>
    <w:p w:rsidR="004770AB" w:rsidRPr="006158AE" w:rsidRDefault="004770AB" w:rsidP="004770A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 xml:space="preserve">документы (справки, копии свидетельств), подтверждающие льготное предоставление путевки. </w:t>
      </w:r>
    </w:p>
    <w:p w:rsidR="004770AB" w:rsidRPr="006158AE" w:rsidRDefault="004770AB" w:rsidP="004770AB">
      <w:pPr>
        <w:pStyle w:val="a6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6158AE">
        <w:rPr>
          <w:rFonts w:ascii="Times New Roman" w:hAnsi="Times New Roman"/>
          <w:sz w:val="24"/>
          <w:szCs w:val="24"/>
        </w:rPr>
        <w:t xml:space="preserve">(В соответствии с </w:t>
      </w:r>
      <w:r w:rsidRPr="006158AE">
        <w:rPr>
          <w:rFonts w:ascii="Times New Roman" w:hAnsi="Times New Roman"/>
          <w:bCs/>
          <w:sz w:val="24"/>
          <w:szCs w:val="24"/>
        </w:rPr>
        <w:t>Постановлением главы администрации Горноуральского городского округа от 01.07.2008 г. № 826 «</w:t>
      </w:r>
      <w:r w:rsidRPr="006158AE">
        <w:rPr>
          <w:rFonts w:ascii="Times New Roman" w:hAnsi="Times New Roman"/>
          <w:sz w:val="24"/>
          <w:szCs w:val="24"/>
        </w:rPr>
        <w:t>О порядке комплектования муниципальных образовательных учреждений, реализующих общеобразовательные программы дошкольного образования Горноуральского городского округа»);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2.6.1 Гражданину, подавшему заявление о постановке на учет для предоставления места в муниципальное дошкольное образовательное учреждение, выдается уведомление о регистрации ребенка в «Книге учета будущих воспитанников образовательных учреждений, реализующих программы дошкольного образования» (Приложение 5).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2.6.2. Датой принятия к рассмотрению заявления о постановке на учет для предоставления места в муниципальное дошкольное образовательное учреждение и прилагаемых документов считается дата регистрации в «Книге учета будущих воспитанников образовательных учреждений, реализующих программы дошкольного образования» (Приложение 6).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lastRenderedPageBreak/>
        <w:t>2.6.3. Решение о зачислении в муниципальное дошкольное образовательное учреждение должно быть принято по результатам рассмотрения заявления о выдаче путевки и иных представленных гражданином документов до 30 августа каждого года для воспитанников муниципальных дошкольных образовательных учреждений, для поступивших в течение учебного года – в течение 30 календарных дней после присвоения заявлению регистрационного номера.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2.7.</w:t>
      </w:r>
      <w:r w:rsidRPr="006158AE">
        <w:rPr>
          <w:b/>
        </w:rPr>
        <w:t xml:space="preserve"> </w:t>
      </w:r>
      <w:r w:rsidRPr="006158AE">
        <w:rPr>
          <w:u w:val="single"/>
        </w:rPr>
        <w:t>Основанием приема детей в муниципальное дошкольное образовательное учреждение является следующий перечень документов, предоставляемых родителями (законных представителями</w:t>
      </w:r>
      <w:r w:rsidRPr="006158AE">
        <w:t>):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путевка, выданная территориальной комиссией по комплектованию муниципального дошкольного образовательного учреждения (Приложение 9);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письменное заявление родителей (законных представителей);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медицинская справка с заключением о возможности посещения ребенком учреждения;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 xml:space="preserve">копия свидетельства о рождении ребенка; 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копия паспорта родителей (законных представителей);</w:t>
      </w:r>
    </w:p>
    <w:p w:rsidR="004770AB" w:rsidRPr="006158AE" w:rsidRDefault="004770AB" w:rsidP="004770A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необходимые документы для последующего определения статуса семьи;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2.7.1. Срок подачи заявления в территориальную Комиссию по комплектованию муниципального дошкольного образовательного учреждения,МФЦ.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Подача заявления возможна в течение всего учебного года.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2.7.2. Копии документов должны быть заверены в установленном порядке или могут заверяться работником муниципального дошкольного образовательного учреждения на основании предъявления  оригинала.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 xml:space="preserve">2.7.3. Направление детей в логопедические группы муниципальных дошкольных образовательных учреждений  осуществляется с согласия родителей (законных представителей) на основании заключения психолого-медико-педагогической комиссии (ПМПК).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2.7.4. Прием детей из семей беженцев и вынужденных переселенцев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4770AB" w:rsidRPr="006158AE" w:rsidRDefault="004770AB" w:rsidP="004770AB">
      <w:pPr>
        <w:tabs>
          <w:tab w:val="left" w:pos="540"/>
          <w:tab w:val="left" w:pos="720"/>
        </w:tabs>
        <w:suppressAutoHyphens/>
        <w:ind w:firstLine="709"/>
      </w:pPr>
      <w:r w:rsidRPr="006158AE">
        <w:t>2.7.5.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«О правовом положении иностранных граждан в Российской Федерации».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</w:pPr>
      <w:r w:rsidRPr="006158AE">
        <w:t>2.7.6. Первоочередное право на зачисление в дошкольное образовательное учреждение предоставляется в соответствии с федеральным законодательством, нормативно-правовыми документами органов местного самоуправления.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  <w:rPr>
          <w:u w:val="single"/>
        </w:rPr>
      </w:pPr>
      <w:r w:rsidRPr="006158AE">
        <w:rPr>
          <w:u w:val="single"/>
        </w:rPr>
        <w:t>2.8. Запрещается требовать от заявителя:</w:t>
      </w:r>
    </w:p>
    <w:p w:rsidR="004770AB" w:rsidRPr="006158AE" w:rsidRDefault="004770AB" w:rsidP="004770AB">
      <w:r w:rsidRPr="006158AE"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 предоставления документов и информации, которые находятся в распоряжении органов, предоставляющих муниципальную услугу;</w:t>
      </w:r>
    </w:p>
    <w:p w:rsidR="004770AB" w:rsidRPr="006158AE" w:rsidRDefault="004770AB" w:rsidP="004770AB">
      <w:r w:rsidRPr="006158AE"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11" w:history="1">
        <w:r w:rsidRPr="006158AE">
          <w:t>перечень</w:t>
        </w:r>
      </w:hyperlink>
      <w:r w:rsidRPr="006158AE">
        <w:t xml:space="preserve"> услуг, которые являются необходимыми и обязательными для предоставления муниципальных услуг, утвержденный решением  Думы Горноуральского городского округа.</w:t>
      </w:r>
    </w:p>
    <w:p w:rsidR="004770AB" w:rsidRPr="006158AE" w:rsidRDefault="004770AB" w:rsidP="004770AB">
      <w:pPr>
        <w:ind w:firstLine="709"/>
        <w:rPr>
          <w:u w:val="single"/>
        </w:rPr>
      </w:pPr>
      <w:r w:rsidRPr="006158AE">
        <w:rPr>
          <w:u w:val="single"/>
        </w:rPr>
        <w:t>2.9. Максимальный срок ожидания в очереди: не должен превышать 30 минут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 </w:t>
      </w:r>
      <w:r w:rsidRPr="006158AE">
        <w:rPr>
          <w:rFonts w:ascii="Times New Roman" w:hAnsi="Times New Roman" w:cs="Times New Roman"/>
          <w:sz w:val="24"/>
          <w:szCs w:val="24"/>
        </w:rPr>
        <w:tab/>
      </w:r>
      <w:r w:rsidRPr="006158A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58AE">
        <w:rPr>
          <w:rFonts w:ascii="Times New Roman" w:hAnsi="Times New Roman" w:cs="Times New Roman"/>
          <w:sz w:val="24"/>
          <w:szCs w:val="24"/>
          <w:u w:val="single"/>
        </w:rPr>
        <w:t>2.10. Основания для отказа в приеме в муниципальное дошкольное образовательное учреждение: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lastRenderedPageBreak/>
        <w:t>отсутствие свободных мест в муниципальном дошкольном образовательном учреждении;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наличие медицинских противопоказаний у ребенка к нахождению в детском коллективе;</w:t>
      </w:r>
    </w:p>
    <w:p w:rsidR="004770AB" w:rsidRPr="006158AE" w:rsidRDefault="004770AB" w:rsidP="004770A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отсутствие необходимых документов.</w:t>
      </w:r>
    </w:p>
    <w:p w:rsidR="004770AB" w:rsidRPr="006158AE" w:rsidRDefault="004770AB" w:rsidP="004770A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</w:pPr>
      <w:r w:rsidRPr="006158AE">
        <w:t>достижение ребенком возраста 8 лет на 1 сентября текущего года.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</w:pPr>
      <w:r w:rsidRPr="006158AE">
        <w:t>Во всех других случаях отказа, родители (законные представители) имеют право обратиться в Администрацию или управление образования администрации Горноуральского городского округа.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</w:pPr>
      <w:r w:rsidRPr="006158AE">
        <w:t>Решение о приостановлении или отказе в предоставлении муниципальной услуги принимается не позднее 10 календарных дней с момента выявления обстоятельств, являющихся основанием для приостановления или отказа.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</w:pPr>
      <w:r w:rsidRPr="006158AE">
        <w:t>В адрес заявителя направляется уведомление (Приложение № 12, 13) с указанием причин приостановления или отказа в предоставлении муниципальной услуги.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  <w:rPr>
          <w:u w:val="single"/>
        </w:rPr>
      </w:pPr>
      <w:r w:rsidRPr="006158AE">
        <w:rPr>
          <w:u w:val="single"/>
        </w:rPr>
        <w:t>2.11. Порядок, размер и основания взимания платы за предоставлением муниципальной услуги.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</w:pPr>
      <w:r w:rsidRPr="006158AE">
        <w:t>Предоставление муниципальной услуги осуществляется безвозмездно.</w:t>
      </w:r>
    </w:p>
    <w:p w:rsidR="004770AB" w:rsidRPr="006158AE" w:rsidRDefault="004770AB" w:rsidP="004770AB">
      <w:pPr>
        <w:shd w:val="clear" w:color="auto" w:fill="FFFFFF"/>
        <w:autoSpaceDE w:val="0"/>
        <w:autoSpaceDN w:val="0"/>
        <w:adjustRightInd w:val="0"/>
        <w:ind w:firstLine="709"/>
        <w:rPr>
          <w:bCs/>
          <w:u w:val="single"/>
        </w:rPr>
      </w:pPr>
      <w:r w:rsidRPr="006158AE">
        <w:t xml:space="preserve">2.12. </w:t>
      </w:r>
      <w:r w:rsidRPr="006158AE">
        <w:rPr>
          <w:bCs/>
          <w:u w:val="single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</w:p>
    <w:p w:rsidR="004770AB" w:rsidRPr="006158AE" w:rsidRDefault="004770AB" w:rsidP="004770AB">
      <w:r w:rsidRPr="006158AE">
        <w:t>2.12.1.Помещения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</w:t>
      </w:r>
    </w:p>
    <w:p w:rsidR="004770AB" w:rsidRPr="006158AE" w:rsidRDefault="004770AB" w:rsidP="004770AB">
      <w:r w:rsidRPr="006158AE">
        <w:t>2.12.2. Места информирования заявителей оборудуются:</w:t>
      </w:r>
    </w:p>
    <w:p w:rsidR="004770AB" w:rsidRPr="006158AE" w:rsidRDefault="004770AB" w:rsidP="004770AB">
      <w:r w:rsidRPr="006158AE">
        <w:t>-   информационными стендами с визуальной текстовой информацией;</w:t>
      </w:r>
    </w:p>
    <w:p w:rsidR="004770AB" w:rsidRPr="006158AE" w:rsidRDefault="004770AB" w:rsidP="004770AB">
      <w:r w:rsidRPr="006158AE">
        <w:t>-   средствами для размещения мультимедийной информации;</w:t>
      </w:r>
    </w:p>
    <w:p w:rsidR="004770AB" w:rsidRPr="006158AE" w:rsidRDefault="004770AB" w:rsidP="004770AB">
      <w:r w:rsidRPr="006158AE">
        <w:t>- стульями и столами, а также письменными принадлежностями, для возможности оформления документов.</w:t>
      </w:r>
    </w:p>
    <w:p w:rsidR="004770AB" w:rsidRPr="006158AE" w:rsidRDefault="004770AB" w:rsidP="004770AB">
      <w:r w:rsidRPr="006158AE">
        <w:t xml:space="preserve">             Информация должна быть достоверной, актуальной, оформленной в доступной для заявителей форме.</w:t>
      </w:r>
    </w:p>
    <w:p w:rsidR="004770AB" w:rsidRPr="006158AE" w:rsidRDefault="004770AB" w:rsidP="004770AB">
      <w:r w:rsidRPr="006158AE">
        <w:t>2.12.3.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режима работы.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58AE">
        <w:rPr>
          <w:rFonts w:ascii="Times New Roman" w:hAnsi="Times New Roman" w:cs="Times New Roman"/>
          <w:bCs/>
          <w:sz w:val="24"/>
          <w:szCs w:val="24"/>
          <w:u w:val="single"/>
        </w:rPr>
        <w:t>2.13. Показатели доступности и качества предоставления муниципальной услуги: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158AE">
        <w:rPr>
          <w:rFonts w:ascii="Times New Roman" w:hAnsi="Times New Roman" w:cs="Times New Roman"/>
          <w:bCs/>
          <w:sz w:val="24"/>
          <w:szCs w:val="24"/>
        </w:rPr>
        <w:t>-  соблюдение сроков предоставления муниципальной услуги;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158AE">
        <w:rPr>
          <w:rFonts w:ascii="Times New Roman" w:hAnsi="Times New Roman" w:cs="Times New Roman"/>
          <w:sz w:val="24"/>
          <w:szCs w:val="24"/>
        </w:rPr>
        <w:t>отсутствие жалоб со стороны заявителей;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770AB" w:rsidRPr="006158AE" w:rsidRDefault="004770AB" w:rsidP="004770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2.14. В процессе предоставления муниципальной услуги управление образования, ДОУ и муниципальные комиссии по комплектованию, МФЦ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4770AB" w:rsidRPr="006158AE" w:rsidRDefault="004770AB" w:rsidP="004770AB">
      <w:pPr>
        <w:ind w:firstLine="709"/>
        <w:rPr>
          <w:b/>
          <w:bCs/>
        </w:rPr>
      </w:pPr>
      <w:r w:rsidRPr="006158AE">
        <w:rPr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3.1. Процесс получения муниципальной услуги включает в себя предварительные процедуры и непосредственное предоставление муниципальной услуги;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b/>
        </w:rPr>
      </w:pPr>
      <w:r w:rsidRPr="006158AE">
        <w:t>3.1.1. Блок–схема данного процесса приведена в Приложении № 3 настоящего Регламента.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 Предварительные процедуры: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lastRenderedPageBreak/>
        <w:t>3.2.1. Подача Заявителями (законными представителями) заявления в соответствующую населенному пункту территориальную комиссию по комплектованию дошкольного образовательного учреждения или МФЦ с просьбой о постановке на учет для предоставления места в муниципальное дошкольное образовательное учреждение.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Заявление может быть подано в ходе личного приема, почты или средствами электронной почты (Интернет). </w:t>
      </w:r>
    </w:p>
    <w:p w:rsidR="004770AB" w:rsidRPr="006158AE" w:rsidRDefault="004770AB" w:rsidP="004770AB">
      <w:pPr>
        <w:tabs>
          <w:tab w:val="left" w:pos="540"/>
        </w:tabs>
        <w:suppressAutoHyphens/>
        <w:autoSpaceDE w:val="0"/>
        <w:autoSpaceDN w:val="0"/>
        <w:adjustRightInd w:val="0"/>
        <w:ind w:firstLine="709"/>
      </w:pPr>
      <w:r w:rsidRPr="006158AE">
        <w:t>3.2.2. В ходе приема документов от граждан секретарь комиссии по комплектованию муниципальных дошкольных образовательных учреждений или сотрудник МФЦ осуществляет проверку представленных документов:</w:t>
      </w:r>
    </w:p>
    <w:p w:rsidR="004770AB" w:rsidRPr="006158AE" w:rsidRDefault="004770AB" w:rsidP="004770AB">
      <w:pPr>
        <w:ind w:firstLine="709"/>
      </w:pPr>
      <w:r w:rsidRPr="006158AE">
        <w:t>- наличия всех необходимых документов для  приема в муниципальное дошкольное образовательное учреждение в соответствии с Положением «О порядке комплектования муниципальных образовательных учреждений, реализующих общеобразовательные программы дошкольного образования, Горноуральского городского округа» от 01.07.2008 №826;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Критерием принятия решения о приеме заявления является соответствие документов, предоставленных Заявителем, требованиям настоящего Регламента и постановления главы администрации Горноуральского городского округа от 01.07.2008 №826 «О порядке комплектования муниципальных образовательных учреждений, реализующих общеобразовательные программы дошкольного образования, Горноуральского городского округа»;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Результатом данного административного действия является постановка на учет заявления на предоставление муниципальной услуги с присвоением заявлению регистрационного номера.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Учет детей, нуждающихся в услугах дошкольного образовательного учреждения (Реестр будущих воспитанников – Приложение 7) и список детей для устройства в группы дошкольного образовательного учреждения (приложение № 8), ведут территориальные комиссии по комплектованию дошкольных образовательных учреждений.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Электронный реестр будущих воспитанников ведет методист по развитию системы дошкольного образования Муниципального казенного учреждения «Информационно-методический центр» (Приложение 14).</w:t>
      </w:r>
    </w:p>
    <w:p w:rsidR="004770AB" w:rsidRPr="006158AE" w:rsidRDefault="004770AB" w:rsidP="004770AB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3.2.3. Выдача Заявителям путевок в муниципальное дошкольное образовательное учреждение.</w:t>
      </w:r>
    </w:p>
    <w:p w:rsidR="004770AB" w:rsidRPr="006158AE" w:rsidRDefault="004770AB" w:rsidP="004770AB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3.2.3.1. Выдача Заявителям путевок осуществляется территориальными комиссиями по комплектованию дошкольных образовательных учреждений в соответствии с постановлением главы администрации Горноуральского городского округа от 01.07.2008 №826 «О порядке комплектования муниципальных образовательных учреждений, реализующих общеобразовательные программы дошкольного образования, Горноуральского городского округа» (Приложение 9);</w:t>
      </w:r>
    </w:p>
    <w:p w:rsidR="004770AB" w:rsidRPr="006158AE" w:rsidRDefault="004770AB" w:rsidP="004770AB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3.2.3.2. Юридическим фактом, являющимся основанием для начала административного действия, является наличие заявления, зарегистрированного в соответствии с настоящим Регламентом.</w:t>
      </w:r>
      <w:r w:rsidRPr="006158A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770AB" w:rsidRPr="006158AE" w:rsidRDefault="004770AB" w:rsidP="004770AB">
      <w:pPr>
        <w:pStyle w:val="ConsPlusNormal"/>
        <w:widowControl/>
        <w:tabs>
          <w:tab w:val="left" w:pos="-14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3.2.3.3.</w:t>
      </w:r>
      <w:r w:rsidRPr="006158AE">
        <w:rPr>
          <w:rFonts w:ascii="Times New Roman" w:hAnsi="Times New Roman" w:cs="Times New Roman"/>
          <w:sz w:val="24"/>
          <w:szCs w:val="24"/>
        </w:rPr>
        <w:tab/>
        <w:t>Критериями принятия решения о выдаче путевки являются: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2"/>
        </w:numPr>
        <w:tabs>
          <w:tab w:val="clear" w:pos="72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наличие прав на внеочередное и первоочередное получение путевки (приложение № 15);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2"/>
        </w:numPr>
        <w:tabs>
          <w:tab w:val="clear" w:pos="72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порядок очереди;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2"/>
        </w:numPr>
        <w:tabs>
          <w:tab w:val="clear" w:pos="72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наличие мест в муниципальном дошкольном образовательном учреждении;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2"/>
        </w:numPr>
        <w:tabs>
          <w:tab w:val="clear" w:pos="72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наличие документов, установленных  постановлением главы администрации Горноуральского городского округа от 01.07.2008 №826 «О порядке комплектования муниципальных образовательных учреждений, реализующих общеобразовательные программы дошкольного образования, Горноуральского городского округа»;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2"/>
        </w:numPr>
        <w:tabs>
          <w:tab w:val="clear" w:pos="72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соответствие возраста ребенка условиям предоставления муниципальной услуги.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lastRenderedPageBreak/>
        <w:t>3.2.3.4. Факт выдачи путевки регистрируется в Книге учета выдачи путевок и в системе учета (Приложение 10).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3.2.4. Прохождение ребенком медицинского обследования осуществляется в медицинских учреждениях в соответствии с действующими нормативно-правовыми актами учреждений здравоохранения.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3.2.5. Представление результатов медицинского обследования в муниципальное дошкольное образовательное учреждение производится после получения путевки.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Результат медицинского обследования должен быть заверен печатью медицинского учреждения и соответствовать условиям оказания муниципальной услуги.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3.2.6. Зачисление ребенка в муниципальное дошкольное образовательное учреждение и заключение договора на предоставление муниципальной услуги между Заявителями и муниципальным дошкольным образовательным учреждением.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3.2.6.1. При зачислении ребенка в муниципальное дошкольное образовательное учреждение между Заявителем и муниципальным дошкольным образовательным учреждением заключается договор. Договор составляется в 2-х экземплярах, при этом  один экземпляр договора выдается Заявителю, второй остается в муниципальном дошкольном образовательном учреждении.</w:t>
      </w:r>
    </w:p>
    <w:p w:rsidR="004770AB" w:rsidRPr="006158AE" w:rsidRDefault="004770AB" w:rsidP="004770AB">
      <w:pPr>
        <w:pStyle w:val="ConsPlusNormal"/>
        <w:widowControl/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3.2.6.2. При зачислении ребенка в муниципальное дошкольное образовательное учреждение руководитель обязан ознакомить Заявителя с уставом муниципального дошкольного образовательного учреждения и другими документами, регламентирующими организацию процесса предоставления муниципальной услуги в муниципальном дошкольном образовательном учреждении.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3.3. Непосредственное предоставление муниципальной услуги – зачисление ребенка в Учреждение, заключение договора на предоставление Услуги между заявителем и Учреждением.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3.3.1. Юридическим фактом, являющимся основанием для оказания муниципальной услуги является договор на предоставление муниципальной услуги между Заявителями и муниципальным дошкольным образовательным учреждением, включающий в себя взаимные права, обязанности и ответственность сторон, возникающие в процессе образования, воспитания, присмотра и ухода.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3.3.2. Предоставление муниципальной услуги осуществляет следующий персонал: 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административно-управленческий персонал (заведующий муниципального дошкольного образовательного учреждения, заместитель заведующего, методисты, старшие воспитатели и т.д.);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педагогический персонал (воспитатели, педагоги дополнительного образования и т.д.), 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медицинский персонал (медсестры, врачи), </w:t>
      </w:r>
    </w:p>
    <w:p w:rsidR="004770AB" w:rsidRPr="006158AE" w:rsidRDefault="004770AB" w:rsidP="004770AB">
      <w:pPr>
        <w:pStyle w:val="ConsPlusNormal"/>
        <w:widowControl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младший обслуживающий персонал (помощники воспитателя, дворники, уборщики служебных помещений, повара, кастелянши, сторожа и т.д.).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Состав персонала определяется в соответствии со штатным расписанием, соответствующем типу и виду муниципального дошкольного образовательного учреждения.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Ответственный за оказание муниципальной услуги – руководитель муниципального дошкольного образовательного учреждения.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>3.3.3. Содержание образовательного процесса в конкретном муниципальном дошкольном образовательном учреждении определяется основной общеобразовательной программой дошкольного образования, которая разрабатывается, утверждается и реализуется в образовательном учреждении на основе ФГОС для дошкольного образования, разработка которых обеспечивается федеральными государственными органами на основе федеральных требований.</w:t>
      </w:r>
    </w:p>
    <w:p w:rsidR="004770AB" w:rsidRPr="006158AE" w:rsidRDefault="004770AB" w:rsidP="004770AB">
      <w:pPr>
        <w:pStyle w:val="ConsPlusNormal"/>
        <w:widowControl/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58AE">
        <w:rPr>
          <w:rFonts w:ascii="Times New Roman" w:hAnsi="Times New Roman" w:cs="Times New Roman"/>
          <w:sz w:val="24"/>
          <w:szCs w:val="24"/>
        </w:rPr>
        <w:t xml:space="preserve">3.3.4. Режим работы групп, длительность пребывания в них воспитанников, а также учебные нагрузки воспитанников определяются уставом муниципального дошкольного образовательного учреждения и не должны превышать нормы предельно допустимых нагрузок, определенных на основе Санитарно-эпидемиологических требований к устройству, </w:t>
      </w:r>
      <w:r w:rsidRPr="006158AE">
        <w:rPr>
          <w:rFonts w:ascii="Times New Roman" w:hAnsi="Times New Roman" w:cs="Times New Roman"/>
          <w:sz w:val="24"/>
          <w:szCs w:val="24"/>
        </w:rPr>
        <w:lastRenderedPageBreak/>
        <w:t>содержанию и организации режима работы дошкольных образовательных организаций  (СанПиН 2.4.1.3049-13 ).</w:t>
      </w:r>
    </w:p>
    <w:p w:rsidR="004770AB" w:rsidRPr="006158AE" w:rsidRDefault="004770AB" w:rsidP="004770AB">
      <w:pPr>
        <w:ind w:firstLine="709"/>
        <w:rPr>
          <w:b/>
          <w:bCs/>
        </w:rPr>
      </w:pPr>
      <w:r w:rsidRPr="006158AE">
        <w:rPr>
          <w:b/>
          <w:bCs/>
        </w:rPr>
        <w:t>IV. Формы контроля за исполнением административного регламента</w:t>
      </w:r>
    </w:p>
    <w:p w:rsidR="004770AB" w:rsidRDefault="004770AB" w:rsidP="004770AB">
      <w:pPr>
        <w:widowControl w:val="0"/>
        <w:suppressAutoHyphens/>
        <w:ind w:firstLine="709"/>
        <w:rPr>
          <w:kern w:val="1"/>
          <w:sz w:val="28"/>
          <w:szCs w:val="28"/>
          <w:lang w:eastAsia="hi-IN" w:bidi="hi-IN"/>
        </w:rPr>
      </w:pPr>
      <w:r w:rsidRPr="006158AE">
        <w:t xml:space="preserve">            </w:t>
      </w:r>
      <w:r>
        <w:rPr>
          <w:kern w:val="1"/>
          <w:sz w:val="28"/>
          <w:szCs w:val="28"/>
          <w:lang w:eastAsia="hi-IN" w:bidi="hi-IN"/>
        </w:rPr>
        <w:t xml:space="preserve">4.1 </w:t>
      </w:r>
      <w:r w:rsidRPr="004077DA">
        <w:rPr>
          <w:kern w:val="1"/>
          <w:sz w:val="28"/>
          <w:szCs w:val="28"/>
          <w:lang w:eastAsia="hi-IN" w:bidi="hi-IN"/>
        </w:rPr>
        <w:t xml:space="preserve">Текущий контроль за соблюдением последовательности действий и сроков административных процедур, определяемых настоящим регламентом осуществляет </w:t>
      </w:r>
      <w:r>
        <w:rPr>
          <w:kern w:val="1"/>
          <w:sz w:val="28"/>
          <w:szCs w:val="28"/>
          <w:lang w:eastAsia="hi-IN" w:bidi="hi-IN"/>
        </w:rPr>
        <w:t>начальник управления образования администрации Горноуральского городского округа</w:t>
      </w:r>
      <w:r w:rsidRPr="004077DA">
        <w:rPr>
          <w:kern w:val="1"/>
          <w:sz w:val="28"/>
          <w:szCs w:val="28"/>
          <w:lang w:eastAsia="hi-IN" w:bidi="hi-IN"/>
        </w:rPr>
        <w:t>.</w:t>
      </w:r>
    </w:p>
    <w:p w:rsidR="004770AB" w:rsidRPr="00B6401F" w:rsidRDefault="004770AB" w:rsidP="004770AB">
      <w:pPr>
        <w:widowControl w:val="0"/>
        <w:suppressAutoHyphens/>
        <w:ind w:firstLine="709"/>
        <w:rPr>
          <w:kern w:val="1"/>
          <w:sz w:val="28"/>
          <w:szCs w:val="28"/>
          <w:lang w:eastAsia="hi-IN" w:bidi="hi-IN"/>
        </w:rPr>
      </w:pPr>
      <w:r w:rsidRPr="00B6401F">
        <w:rPr>
          <w:kern w:val="1"/>
          <w:sz w:val="28"/>
          <w:szCs w:val="28"/>
          <w:lang w:eastAsia="hi-IN" w:bidi="hi-IN"/>
        </w:rPr>
        <w:t>3</w:t>
      </w:r>
      <w:r>
        <w:rPr>
          <w:kern w:val="1"/>
          <w:sz w:val="28"/>
          <w:szCs w:val="28"/>
          <w:lang w:eastAsia="hi-IN" w:bidi="hi-IN"/>
        </w:rPr>
        <w:t>3</w:t>
      </w:r>
      <w:r w:rsidRPr="00B6401F">
        <w:rPr>
          <w:kern w:val="1"/>
          <w:sz w:val="28"/>
          <w:szCs w:val="28"/>
          <w:lang w:eastAsia="hi-IN" w:bidi="hi-IN"/>
        </w:rPr>
        <w:t xml:space="preserve">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ими решений систематически осуществляет начальник </w:t>
      </w:r>
      <w:r>
        <w:rPr>
          <w:kern w:val="1"/>
          <w:sz w:val="28"/>
          <w:szCs w:val="28"/>
          <w:lang w:eastAsia="hi-IN" w:bidi="hi-IN"/>
        </w:rPr>
        <w:t>управления образования администрации Горноуральского городского округа</w:t>
      </w:r>
      <w:r w:rsidRPr="00B6401F">
        <w:rPr>
          <w:kern w:val="1"/>
          <w:sz w:val="28"/>
          <w:szCs w:val="28"/>
          <w:lang w:eastAsia="hi-IN" w:bidi="hi-IN"/>
        </w:rPr>
        <w:t>.</w:t>
      </w:r>
    </w:p>
    <w:p w:rsidR="004770AB" w:rsidRPr="00B6401F" w:rsidRDefault="004770AB" w:rsidP="004770AB">
      <w:pPr>
        <w:widowControl w:val="0"/>
        <w:suppressAutoHyphens/>
        <w:ind w:firstLine="709"/>
        <w:rPr>
          <w:kern w:val="1"/>
          <w:sz w:val="28"/>
          <w:szCs w:val="28"/>
          <w:lang w:eastAsia="hi-IN" w:bidi="hi-IN"/>
        </w:rPr>
      </w:pPr>
      <w:r w:rsidRPr="00B6401F">
        <w:rPr>
          <w:kern w:val="1"/>
          <w:sz w:val="28"/>
          <w:szCs w:val="28"/>
          <w:lang w:eastAsia="hi-IN" w:bidi="hi-IN"/>
        </w:rPr>
        <w:t>3</w:t>
      </w:r>
      <w:r>
        <w:rPr>
          <w:kern w:val="1"/>
          <w:sz w:val="28"/>
          <w:szCs w:val="28"/>
          <w:lang w:eastAsia="hi-IN" w:bidi="hi-IN"/>
        </w:rPr>
        <w:t>4</w:t>
      </w:r>
      <w:r w:rsidRPr="00B6401F">
        <w:rPr>
          <w:kern w:val="1"/>
          <w:sz w:val="28"/>
          <w:szCs w:val="28"/>
          <w:lang w:eastAsia="hi-IN" w:bidi="hi-IN"/>
        </w:rPr>
        <w:t xml:space="preserve">. Контроль полноты и качества предоставления Муниципальной услуги включает в себя проведение проверок, выявление и устранение нарушений прав заявителя, рассмотрение, принятие решений и подготовку ответов на запросы заявителей, содержащие жалобы на решения, действия (бездействие) должностных лиц. </w:t>
      </w:r>
    </w:p>
    <w:p w:rsidR="004770AB" w:rsidRPr="004077DA" w:rsidRDefault="004770AB" w:rsidP="004770AB">
      <w:pPr>
        <w:widowControl w:val="0"/>
        <w:suppressAutoHyphens/>
        <w:ind w:firstLine="708"/>
        <w:rPr>
          <w:kern w:val="1"/>
          <w:sz w:val="28"/>
          <w:szCs w:val="28"/>
          <w:lang w:eastAsia="hi-IN" w:bidi="hi-IN"/>
        </w:rPr>
      </w:pPr>
      <w:r w:rsidRPr="00B6401F">
        <w:rPr>
          <w:kern w:val="1"/>
          <w:sz w:val="28"/>
          <w:szCs w:val="28"/>
          <w:lang w:eastAsia="hi-IN" w:bidi="hi-IN"/>
        </w:rPr>
        <w:t>3</w:t>
      </w:r>
      <w:r>
        <w:rPr>
          <w:kern w:val="1"/>
          <w:sz w:val="28"/>
          <w:szCs w:val="28"/>
          <w:lang w:eastAsia="hi-IN" w:bidi="hi-IN"/>
        </w:rPr>
        <w:t>5</w:t>
      </w:r>
      <w:r w:rsidRPr="00B6401F">
        <w:rPr>
          <w:kern w:val="1"/>
          <w:sz w:val="28"/>
          <w:szCs w:val="28"/>
          <w:lang w:eastAsia="hi-IN" w:bidi="hi-IN"/>
        </w:rPr>
        <w:t xml:space="preserve">. Проверки могут быть плановыми и внеплановыми. 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 Плановые проверки проводятся начальником </w:t>
      </w:r>
      <w:r>
        <w:rPr>
          <w:kern w:val="1"/>
          <w:sz w:val="28"/>
          <w:szCs w:val="28"/>
          <w:lang w:eastAsia="hi-IN" w:bidi="hi-IN"/>
        </w:rPr>
        <w:t>управления образования администрации Горноуральского городского округа</w:t>
      </w:r>
      <w:r w:rsidRPr="00B6401F">
        <w:rPr>
          <w:kern w:val="1"/>
          <w:sz w:val="28"/>
          <w:szCs w:val="28"/>
          <w:lang w:eastAsia="hi-IN" w:bidi="hi-IN"/>
        </w:rPr>
        <w:t xml:space="preserve"> в соответствии с годовым планом проверок, утвержденном в начале календар</w:t>
      </w:r>
      <w:r>
        <w:rPr>
          <w:kern w:val="1"/>
          <w:sz w:val="28"/>
          <w:szCs w:val="28"/>
          <w:lang w:eastAsia="hi-IN" w:bidi="hi-IN"/>
        </w:rPr>
        <w:t>ного года начальником управления администрации Горноуральского городского округа</w:t>
      </w:r>
      <w:r w:rsidRPr="00B6401F">
        <w:rPr>
          <w:kern w:val="1"/>
          <w:sz w:val="28"/>
          <w:szCs w:val="28"/>
          <w:lang w:eastAsia="hi-IN" w:bidi="hi-IN"/>
        </w:rPr>
        <w:t>. Внеплановые проверки п</w:t>
      </w:r>
      <w:r>
        <w:rPr>
          <w:kern w:val="1"/>
          <w:sz w:val="28"/>
          <w:szCs w:val="28"/>
          <w:lang w:eastAsia="hi-IN" w:bidi="hi-IN"/>
        </w:rPr>
        <w:t>роводятся начальником управления образования администрации Горноуральского городского округа</w:t>
      </w:r>
      <w:r w:rsidRPr="00B6401F">
        <w:rPr>
          <w:kern w:val="1"/>
          <w:sz w:val="28"/>
          <w:szCs w:val="28"/>
          <w:lang w:eastAsia="hi-IN" w:bidi="hi-IN"/>
        </w:rPr>
        <w:t xml:space="preserve"> по мере поступления жалоб от заявителей. </w:t>
      </w:r>
    </w:p>
    <w:p w:rsidR="004770AB" w:rsidRPr="004077DA" w:rsidRDefault="004770AB" w:rsidP="004770AB">
      <w:pPr>
        <w:widowControl w:val="0"/>
        <w:suppressAutoHyphens/>
        <w:ind w:firstLine="70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36</w:t>
      </w:r>
      <w:r w:rsidRPr="004077DA">
        <w:rPr>
          <w:kern w:val="1"/>
          <w:sz w:val="28"/>
          <w:szCs w:val="28"/>
          <w:lang w:eastAsia="hi-IN" w:bidi="hi-IN"/>
        </w:rPr>
        <w:t xml:space="preserve">. Ответственность </w:t>
      </w:r>
      <w:r>
        <w:rPr>
          <w:kern w:val="1"/>
          <w:sz w:val="28"/>
          <w:szCs w:val="28"/>
          <w:lang w:eastAsia="hi-IN" w:bidi="hi-IN"/>
        </w:rPr>
        <w:t>специалистов управления образования администрации Горноуральского городского округа</w:t>
      </w:r>
      <w:r w:rsidRPr="004077DA">
        <w:rPr>
          <w:kern w:val="1"/>
          <w:sz w:val="28"/>
          <w:szCs w:val="28"/>
          <w:lang w:eastAsia="hi-IN" w:bidi="hi-I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4770AB" w:rsidRPr="004077DA" w:rsidRDefault="004770AB" w:rsidP="004770AB">
      <w:pPr>
        <w:widowControl w:val="0"/>
        <w:suppressAutoHyphens/>
        <w:ind w:firstLine="70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37</w:t>
      </w:r>
      <w:r w:rsidRPr="004077DA">
        <w:rPr>
          <w:kern w:val="1"/>
          <w:sz w:val="28"/>
          <w:szCs w:val="28"/>
          <w:lang w:eastAsia="hi-IN" w:bidi="hi-IN"/>
        </w:rPr>
        <w:t xml:space="preserve">. Внешний контроль за выполнением </w:t>
      </w:r>
      <w:r>
        <w:rPr>
          <w:kern w:val="1"/>
          <w:sz w:val="28"/>
          <w:szCs w:val="28"/>
          <w:lang w:eastAsia="hi-IN" w:bidi="hi-IN"/>
        </w:rPr>
        <w:t>управлением образования администрации Горноуральского городского округа</w:t>
      </w:r>
      <w:r w:rsidRPr="004077DA">
        <w:rPr>
          <w:kern w:val="1"/>
          <w:sz w:val="28"/>
          <w:szCs w:val="28"/>
          <w:lang w:eastAsia="hi-IN" w:bidi="hi-IN"/>
        </w:rPr>
        <w:t xml:space="preserve"> настоящего Административного регламента осуществляется в установленном порядке администрацией Горноуральского городского округа.</w:t>
      </w:r>
    </w:p>
    <w:p w:rsidR="004770AB" w:rsidRPr="004077DA" w:rsidRDefault="004770AB" w:rsidP="004770AB">
      <w:pPr>
        <w:widowControl w:val="0"/>
        <w:suppressAutoHyphens/>
        <w:ind w:firstLine="70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38</w:t>
      </w:r>
      <w:r w:rsidRPr="004077DA">
        <w:rPr>
          <w:kern w:val="1"/>
          <w:sz w:val="28"/>
          <w:szCs w:val="28"/>
          <w:lang w:eastAsia="hi-IN" w:bidi="hi-IN"/>
        </w:rPr>
        <w:t>. 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4770AB" w:rsidRPr="004077DA" w:rsidRDefault="004770AB" w:rsidP="004770AB">
      <w:pPr>
        <w:widowControl w:val="0"/>
        <w:suppressAutoHyphens/>
        <w:ind w:firstLine="70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39</w:t>
      </w:r>
      <w:r w:rsidRPr="004077DA">
        <w:rPr>
          <w:kern w:val="1"/>
          <w:sz w:val="28"/>
          <w:szCs w:val="28"/>
          <w:lang w:eastAsia="hi-IN" w:bidi="hi-IN"/>
        </w:rPr>
        <w:t>. Все плановые проверки, должны осуществляться регулярно; установленные формы отчетности о предоставлении муниципальной услуги должны подвергаться анализу. По результатам проверок, анализа, должны быть осуществлены необходимые меры по устранению недостатков в предоставлении муниципальной услуги.</w:t>
      </w:r>
    </w:p>
    <w:p w:rsidR="004770AB" w:rsidRDefault="004770AB" w:rsidP="004770AB">
      <w:pPr>
        <w:widowControl w:val="0"/>
        <w:autoSpaceDE w:val="0"/>
        <w:autoSpaceDN w:val="0"/>
        <w:adjustRightInd w:val="0"/>
        <w:ind w:firstLine="70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40</w:t>
      </w:r>
      <w:r w:rsidRPr="004077DA">
        <w:rPr>
          <w:kern w:val="1"/>
          <w:sz w:val="28"/>
          <w:szCs w:val="28"/>
          <w:lang w:eastAsia="hi-IN" w:bidi="hi-IN"/>
        </w:rPr>
        <w:t xml:space="preserve">. Граждане, их объединения и организации могут контролировать </w:t>
      </w:r>
      <w:r w:rsidRPr="004077DA">
        <w:rPr>
          <w:kern w:val="1"/>
          <w:sz w:val="28"/>
          <w:szCs w:val="28"/>
          <w:lang w:eastAsia="hi-IN" w:bidi="hi-IN"/>
        </w:rPr>
        <w:lastRenderedPageBreak/>
        <w:t xml:space="preserve">предоставление государственной услуги путем получения информации о ней по телефону, по письменным обращениям, по электронной почте </w:t>
      </w:r>
      <w:r>
        <w:rPr>
          <w:kern w:val="1"/>
          <w:sz w:val="28"/>
          <w:szCs w:val="28"/>
          <w:lang w:eastAsia="hi-IN" w:bidi="hi-IN"/>
        </w:rPr>
        <w:t>управления образования администрации Горноуральского городского округа.</w:t>
      </w:r>
    </w:p>
    <w:p w:rsidR="004770AB" w:rsidRPr="006158AE" w:rsidRDefault="004770AB" w:rsidP="004770AB">
      <w:pPr>
        <w:pStyle w:val="text"/>
        <w:spacing w:before="0" w:beforeAutospacing="0" w:after="0" w:afterAutospacing="0"/>
        <w:jc w:val="both"/>
      </w:pPr>
    </w:p>
    <w:p w:rsidR="004770AB" w:rsidRPr="006158AE" w:rsidRDefault="004770AB" w:rsidP="004770AB">
      <w:pPr>
        <w:ind w:firstLine="709"/>
        <w:rPr>
          <w:b/>
          <w:bCs/>
        </w:rPr>
      </w:pPr>
      <w:r w:rsidRPr="006158AE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4770AB" w:rsidRPr="00DF2BB1" w:rsidRDefault="004770AB" w:rsidP="004770AB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2BB1">
        <w:rPr>
          <w:sz w:val="28"/>
          <w:szCs w:val="28"/>
        </w:rPr>
        <w:t>5.1. В случае, когда заявитель не согласен с решениями, принятыми в процессе предоставления муниципальной услуги, он вправе обжаловать 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</w:t>
      </w:r>
      <w:r>
        <w:rPr>
          <w:sz w:val="28"/>
          <w:szCs w:val="28"/>
        </w:rPr>
        <w:t xml:space="preserve"> по почте,</w:t>
      </w:r>
      <w:r w:rsidRPr="00DF2BB1">
        <w:rPr>
          <w:sz w:val="28"/>
          <w:szCs w:val="28"/>
        </w:rPr>
        <w:t xml:space="preserve"> по электронной почте,</w:t>
      </w:r>
      <w:r>
        <w:rPr>
          <w:sz w:val="28"/>
          <w:szCs w:val="28"/>
        </w:rPr>
        <w:t xml:space="preserve"> через МФЦ,</w:t>
      </w:r>
      <w:r w:rsidRPr="00DF2BB1">
        <w:rPr>
          <w:sz w:val="28"/>
          <w:szCs w:val="28"/>
        </w:rPr>
        <w:t xml:space="preserve"> а также через Портал.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r w:rsidRPr="00DF2BB1">
        <w:rPr>
          <w:sz w:val="28"/>
          <w:szCs w:val="28"/>
        </w:rPr>
        <w:t xml:space="preserve">    Заявитель может обратиться с жалобой в том числе в следующих случаях: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0" w:name="sub_110101"/>
      <w:r w:rsidRPr="00DF2BB1">
        <w:rPr>
          <w:sz w:val="28"/>
          <w:szCs w:val="28"/>
        </w:rPr>
        <w:t>1) нарушение срока регистрации заявления о предоставлении муниципальной услуги либо срока ее предоставления;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" w:name="sub_110102"/>
      <w:bookmarkEnd w:id="0"/>
      <w:r w:rsidRPr="00DF2BB1">
        <w:rPr>
          <w:sz w:val="28"/>
          <w:szCs w:val="28"/>
        </w:rPr>
        <w:t xml:space="preserve">2) </w:t>
      </w:r>
      <w:bookmarkStart w:id="2" w:name="sub_110103"/>
      <w:bookmarkEnd w:id="1"/>
      <w:r w:rsidRPr="00DF2BB1">
        <w:rPr>
          <w:sz w:val="28"/>
          <w:szCs w:val="28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3" w:name="sub_110104"/>
      <w:bookmarkEnd w:id="2"/>
      <w:r w:rsidRPr="00DF2BB1">
        <w:rPr>
          <w:sz w:val="28"/>
          <w:szCs w:val="28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4" w:name="sub_110105"/>
      <w:bookmarkEnd w:id="3"/>
      <w:r w:rsidRPr="00DF2BB1">
        <w:rPr>
          <w:sz w:val="28"/>
          <w:szCs w:val="28"/>
        </w:rPr>
        <w:t xml:space="preserve">4) </w:t>
      </w:r>
      <w:bookmarkStart w:id="5" w:name="sub_110106"/>
      <w:bookmarkEnd w:id="4"/>
      <w:r w:rsidRPr="00DF2BB1">
        <w:rPr>
          <w:sz w:val="28"/>
          <w:szCs w:val="28"/>
        </w:rPr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6" w:name="sub_110107"/>
      <w:bookmarkEnd w:id="5"/>
      <w:r w:rsidRPr="00DF2BB1">
        <w:rPr>
          <w:sz w:val="28"/>
          <w:szCs w:val="28"/>
        </w:rPr>
        <w:t>5)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6"/>
    <w:p w:rsidR="004770AB" w:rsidRPr="00DF2BB1" w:rsidRDefault="004770AB" w:rsidP="004770AB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2BB1">
        <w:rPr>
          <w:sz w:val="28"/>
          <w:szCs w:val="28"/>
        </w:rPr>
        <w:t xml:space="preserve">5.2. Заявитель вправе обратиться для получения консультаций или подачи жалобы по адресам и телефонам, указанным в </w:t>
      </w:r>
      <w:r w:rsidRPr="007659AE">
        <w:rPr>
          <w:sz w:val="28"/>
          <w:szCs w:val="28"/>
        </w:rPr>
        <w:t>Приложении № 1</w:t>
      </w:r>
      <w:r w:rsidRPr="00DF2BB1">
        <w:rPr>
          <w:sz w:val="28"/>
          <w:szCs w:val="28"/>
        </w:rPr>
        <w:t xml:space="preserve"> настоящего регламента.</w:t>
      </w:r>
    </w:p>
    <w:p w:rsidR="004770AB" w:rsidRPr="00DF2BB1" w:rsidRDefault="004770AB" w:rsidP="004770AB">
      <w:pPr>
        <w:rPr>
          <w:sz w:val="28"/>
          <w:szCs w:val="28"/>
        </w:rPr>
      </w:pPr>
      <w:r w:rsidRPr="00DF2BB1">
        <w:rPr>
          <w:sz w:val="28"/>
          <w:szCs w:val="28"/>
        </w:rPr>
        <w:t xml:space="preserve">      5.3. </w:t>
      </w:r>
      <w:bookmarkStart w:id="7" w:name="sub_11025"/>
      <w:r w:rsidRPr="00DF2BB1">
        <w:rPr>
          <w:sz w:val="28"/>
          <w:szCs w:val="28"/>
        </w:rPr>
        <w:t>Жалоба должна содержать: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8" w:name="sub_110251"/>
      <w:bookmarkEnd w:id="7"/>
      <w:r w:rsidRPr="00DF2BB1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9" w:name="sub_110252"/>
      <w:bookmarkEnd w:id="8"/>
      <w:r w:rsidRPr="00DF2BB1">
        <w:rPr>
          <w:sz w:val="28"/>
          <w:szCs w:val="28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0" w:name="sub_110253"/>
      <w:bookmarkEnd w:id="9"/>
      <w:r w:rsidRPr="00DF2BB1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1" w:name="sub_110254"/>
      <w:bookmarkEnd w:id="10"/>
      <w:r w:rsidRPr="00DF2BB1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bookmarkEnd w:id="11"/>
    <w:p w:rsidR="004770AB" w:rsidRPr="00DF2BB1" w:rsidRDefault="004770AB" w:rsidP="004770AB">
      <w:pPr>
        <w:ind w:firstLine="720"/>
        <w:rPr>
          <w:sz w:val="28"/>
          <w:szCs w:val="28"/>
        </w:rPr>
      </w:pPr>
      <w:r w:rsidRPr="00DF2BB1">
        <w:rPr>
          <w:sz w:val="28"/>
          <w:szCs w:val="28"/>
        </w:rPr>
        <w:t xml:space="preserve">5.4.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2" w:name="sub_11027"/>
    </w:p>
    <w:p w:rsidR="004770AB" w:rsidRPr="00DF2BB1" w:rsidRDefault="004770AB" w:rsidP="004770AB">
      <w:pPr>
        <w:ind w:firstLine="720"/>
        <w:rPr>
          <w:sz w:val="28"/>
          <w:szCs w:val="28"/>
        </w:rPr>
      </w:pPr>
      <w:r w:rsidRPr="00DF2BB1">
        <w:rPr>
          <w:sz w:val="28"/>
          <w:szCs w:val="28"/>
        </w:rPr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3" w:name="sub_110271"/>
      <w:bookmarkEnd w:id="12"/>
      <w:r w:rsidRPr="00DF2BB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4" w:name="sub_110272"/>
      <w:bookmarkEnd w:id="13"/>
      <w:r w:rsidRPr="00DF2BB1">
        <w:rPr>
          <w:sz w:val="28"/>
          <w:szCs w:val="28"/>
        </w:rPr>
        <w:t>2) отказывает в удовлетворении жалобы.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bookmarkStart w:id="15" w:name="sub_11028"/>
      <w:bookmarkEnd w:id="14"/>
      <w:r w:rsidRPr="00DF2BB1">
        <w:rPr>
          <w:sz w:val="28"/>
          <w:szCs w:val="28"/>
        </w:rPr>
        <w:t>5.6. Не позднее дня, следующего за днем принятия решения, указанного в п.5.5.,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5"/>
    <w:p w:rsidR="004770AB" w:rsidRPr="00DF2BB1" w:rsidRDefault="004770AB" w:rsidP="004770AB">
      <w:pPr>
        <w:ind w:firstLine="720"/>
        <w:rPr>
          <w:sz w:val="28"/>
          <w:szCs w:val="28"/>
        </w:rPr>
      </w:pPr>
      <w:r w:rsidRPr="00DF2BB1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4770AB" w:rsidRPr="00DF2BB1" w:rsidRDefault="004770AB" w:rsidP="004770AB">
      <w:pPr>
        <w:ind w:firstLine="720"/>
        <w:rPr>
          <w:sz w:val="28"/>
          <w:szCs w:val="28"/>
        </w:rPr>
      </w:pPr>
      <w:r w:rsidRPr="00DF2BB1">
        <w:rPr>
          <w:sz w:val="28"/>
          <w:szCs w:val="28"/>
        </w:rPr>
        <w:t xml:space="preserve"> 5.8.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4770AB" w:rsidRPr="00DF2BB1" w:rsidRDefault="004770AB" w:rsidP="004770AB">
      <w:pPr>
        <w:rPr>
          <w:rFonts w:eastAsia="MS Mincho"/>
          <w:sz w:val="28"/>
          <w:szCs w:val="28"/>
        </w:rPr>
      </w:pPr>
      <w:r w:rsidRPr="00DF2BB1">
        <w:rPr>
          <w:sz w:val="28"/>
          <w:szCs w:val="28"/>
        </w:rPr>
        <w:br w:type="page"/>
      </w:r>
    </w:p>
    <w:p w:rsidR="004770AB" w:rsidRPr="00E73CE8" w:rsidRDefault="004770AB" w:rsidP="004770AB">
      <w:pPr>
        <w:rPr>
          <w:b/>
          <w:sz w:val="18"/>
          <w:szCs w:val="18"/>
        </w:rPr>
        <w:sectPr w:rsidR="004770AB" w:rsidRPr="00E73CE8" w:rsidSect="00A8726B">
          <w:footerReference w:type="default" r:id="rId12"/>
          <w:pgSz w:w="11906" w:h="16838"/>
          <w:pgMar w:top="1134" w:right="851" w:bottom="567" w:left="1418" w:header="709" w:footer="272" w:gutter="0"/>
          <w:cols w:space="708"/>
          <w:titlePg/>
          <w:docGrid w:linePitch="360"/>
        </w:sectPr>
      </w:pP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 xml:space="preserve">Приложение № 1к 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сады)»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widowControl w:val="0"/>
        <w:suppressAutoHyphens/>
        <w:ind w:firstLine="709"/>
        <w:jc w:val="center"/>
        <w:rPr>
          <w:sz w:val="18"/>
          <w:szCs w:val="18"/>
        </w:rPr>
      </w:pPr>
    </w:p>
    <w:p w:rsidR="004770AB" w:rsidRPr="00E73CE8" w:rsidRDefault="004770AB" w:rsidP="004770AB">
      <w:pPr>
        <w:widowControl w:val="0"/>
        <w:suppressAutoHyphens/>
        <w:ind w:firstLine="709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Информация о месте нахождения, номерах телефонов для справок, адресах  электронной почты, графике работы</w:t>
      </w:r>
    </w:p>
    <w:p w:rsidR="004770AB" w:rsidRPr="00E73CE8" w:rsidRDefault="004770AB" w:rsidP="004770AB">
      <w:pPr>
        <w:widowControl w:val="0"/>
        <w:suppressAutoHyphens/>
        <w:ind w:firstLine="709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муниципальных дошкольных образовательных учреждений</w:t>
      </w:r>
    </w:p>
    <w:p w:rsidR="004770AB" w:rsidRPr="00E73CE8" w:rsidRDefault="004770AB" w:rsidP="004770AB">
      <w:pPr>
        <w:widowControl w:val="0"/>
        <w:suppressAutoHyphens/>
        <w:ind w:firstLine="709"/>
        <w:rPr>
          <w:b/>
          <w:sz w:val="18"/>
          <w:szCs w:val="18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2835"/>
        <w:gridCol w:w="2835"/>
        <w:gridCol w:w="2014"/>
      </w:tblGrid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7A6C33">
            <w:pPr>
              <w:rPr>
                <w:b/>
                <w:bCs/>
                <w:sz w:val="18"/>
                <w:szCs w:val="18"/>
              </w:rPr>
            </w:pPr>
            <w:r w:rsidRPr="00E73CE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b/>
                <w:bCs/>
                <w:sz w:val="18"/>
                <w:szCs w:val="18"/>
              </w:rPr>
            </w:pPr>
            <w:r w:rsidRPr="00E73CE8">
              <w:rPr>
                <w:b/>
                <w:bCs/>
                <w:sz w:val="18"/>
                <w:szCs w:val="18"/>
              </w:rPr>
              <w:t>Наименование учреждений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b/>
                <w:bCs/>
                <w:sz w:val="18"/>
                <w:szCs w:val="18"/>
              </w:rPr>
            </w:pPr>
            <w:r w:rsidRPr="00E73CE8">
              <w:rPr>
                <w:b/>
                <w:bCs/>
                <w:sz w:val="18"/>
                <w:szCs w:val="18"/>
              </w:rPr>
              <w:t>Юридический адрес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outlineLvl w:val="1"/>
              <w:rPr>
                <w:b/>
                <w:kern w:val="36"/>
                <w:sz w:val="18"/>
                <w:szCs w:val="18"/>
                <w:lang w:val="en-US"/>
              </w:rPr>
            </w:pPr>
            <w:r w:rsidRPr="00E73CE8">
              <w:rPr>
                <w:b/>
                <w:kern w:val="36"/>
                <w:sz w:val="18"/>
                <w:szCs w:val="18"/>
              </w:rPr>
              <w:t>Телефон,</w:t>
            </w:r>
          </w:p>
          <w:p w:rsidR="004770AB" w:rsidRPr="00E73CE8" w:rsidRDefault="004770AB" w:rsidP="007A6C33">
            <w:pPr>
              <w:outlineLvl w:val="1"/>
              <w:rPr>
                <w:b/>
                <w:kern w:val="36"/>
                <w:sz w:val="18"/>
                <w:szCs w:val="18"/>
                <w:lang w:val="en-US"/>
              </w:rPr>
            </w:pPr>
            <w:r w:rsidRPr="00E73CE8">
              <w:rPr>
                <w:b/>
                <w:kern w:val="36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outlineLvl w:val="1"/>
              <w:rPr>
                <w:b/>
                <w:kern w:val="36"/>
                <w:sz w:val="18"/>
                <w:szCs w:val="18"/>
              </w:rPr>
            </w:pPr>
            <w:r w:rsidRPr="00E73CE8">
              <w:rPr>
                <w:b/>
                <w:kern w:val="36"/>
                <w:sz w:val="18"/>
                <w:szCs w:val="18"/>
              </w:rPr>
              <w:t>График работы учреждения</w:t>
            </w:r>
          </w:p>
        </w:tc>
      </w:tr>
      <w:tr w:rsidR="004770AB" w:rsidRPr="00E73CE8" w:rsidTr="007A6C33">
        <w:trPr>
          <w:cantSplit/>
          <w:trHeight w:val="1226"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1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622915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Петрокаменское,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Петрокаменская, 2а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(3435)930-244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nikolaewaelena@ yandex.ru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7.30-17.30</w:t>
            </w:r>
          </w:p>
        </w:tc>
      </w:tr>
      <w:tr w:rsidR="004770AB" w:rsidRPr="00E73CE8" w:rsidTr="007A6C33">
        <w:trPr>
          <w:cantSplit/>
          <w:trHeight w:val="1262"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комбинированного вида № 2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622915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Петрокаменское,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Коммунаров,108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930-560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mdou2.detsad@yandex.ru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7.30-17.30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rPr>
          <w:cantSplit/>
          <w:trHeight w:val="384"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Структурное подразделение</w:t>
            </w:r>
            <w:r>
              <w:rPr>
                <w:sz w:val="18"/>
                <w:szCs w:val="18"/>
              </w:rPr>
              <w:t xml:space="preserve"> МБОУ СОШ № 2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детский сад № 5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622923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Башкарка,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Ленина д. 31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938-062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mou17@mail.ru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8.00-17.00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МБ</w:t>
            </w:r>
            <w:r w:rsidRPr="00E73CE8">
              <w:rPr>
                <w:sz w:val="18"/>
                <w:szCs w:val="18"/>
              </w:rPr>
              <w:t>ОУ СОШ № 14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детский сад № 12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Бызово,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Ленина, 34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931-454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zotikowa.tat@yandex.ru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7.30-16.30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16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622912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Новоасбест,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1-я Тагильская,55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919-292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yulya.char</w:t>
            </w:r>
            <w:r w:rsidRPr="00E73CE8">
              <w:rPr>
                <w:sz w:val="18"/>
                <w:szCs w:val="18"/>
                <w:lang w:val="en-US"/>
              </w:rPr>
              <w:t>ova.1985@ 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7.30-17.30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18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622970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Висим,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Розы Люксембург, 8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917-190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L-Kasatkina@list.ru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7.30-17.30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комбинированного вида № 20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622911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Николо-Павловское,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пер. Пионерский, 1-а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915-439</w:t>
            </w:r>
          </w:p>
          <w:p w:rsidR="004770AB" w:rsidRPr="004422FC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422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mezenina</w:t>
            </w:r>
            <w:r w:rsidRPr="004422FC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yandex</w:t>
            </w:r>
            <w:r w:rsidRPr="004422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  <w:p w:rsidR="004770AB" w:rsidRPr="004422FC" w:rsidRDefault="004770AB" w:rsidP="007A6C33">
            <w:pPr>
              <w:rPr>
                <w:sz w:val="18"/>
                <w:szCs w:val="18"/>
                <w:lang w:val="en-US"/>
              </w:rPr>
            </w:pP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комбинированного вида № 24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622904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Горноуральский,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28-А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912-242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mdou24skazka@yandex.ru</w:t>
            </w:r>
          </w:p>
        </w:tc>
        <w:tc>
          <w:tcPr>
            <w:tcW w:w="2014" w:type="dxa"/>
            <w:vAlign w:val="center"/>
          </w:tcPr>
          <w:p w:rsidR="004770AB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  <w:p w:rsidR="004770AB" w:rsidRPr="004422FC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7.00-19.00 (дежурные группы)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26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622904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Горноуральский, 26-а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912-614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alenaelinina@mail.ru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7.00-19.00 (дежурные группы)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комбинированного вида № 30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622911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Николо-Павловское,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Юбилейная, 1-а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915-474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detsad30ggo@yandex.ru</w:t>
            </w:r>
          </w:p>
        </w:tc>
        <w:tc>
          <w:tcPr>
            <w:tcW w:w="2014" w:type="dxa"/>
            <w:vAlign w:val="center"/>
          </w:tcPr>
          <w:p w:rsidR="004770AB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  <w:p w:rsidR="004770AB" w:rsidRPr="00F64080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7.00-19.00 (дежурные группы)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34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622913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Первомайский,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Лесная, 2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914-275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pudova.mbdou34@mail.ru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Структурное подразделение МБ</w:t>
            </w:r>
            <w:r w:rsidRPr="00E73CE8">
              <w:rPr>
                <w:sz w:val="18"/>
                <w:szCs w:val="18"/>
              </w:rPr>
              <w:t>ОУ СОШ № 14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детский сад № 35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622924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Новопаньшино,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Советская, 6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931-432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7.30-16.30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Структурное подразделение МБ</w:t>
            </w:r>
            <w:r w:rsidRPr="00E73CE8">
              <w:rPr>
                <w:sz w:val="18"/>
                <w:szCs w:val="18"/>
              </w:rPr>
              <w:t>ОУ СОШ № 19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детский сад № 41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622920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Бродово,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Новая, 23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931-359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7.30-16.30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Структурное подразделение МБ</w:t>
            </w:r>
            <w:r w:rsidRPr="00E73CE8">
              <w:rPr>
                <w:sz w:val="18"/>
                <w:szCs w:val="18"/>
              </w:rPr>
              <w:t>ОУ СОШ № 18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детский сад № 42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622927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Кайгородское,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Советская, 1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931-807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8.00-17.00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50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622940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п. Черноисточинск,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Береговая, 1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439-595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mdou50-istok@mail.ru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7.30-17.30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55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622926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Южаково,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Советская,8а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931-663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</w:rPr>
              <w:t>elena.kolpakova.59@mail.ru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8.00-17.00</w:t>
            </w:r>
          </w:p>
        </w:tc>
      </w:tr>
      <w:tr w:rsidR="004770AB" w:rsidRPr="00E73CE8" w:rsidTr="007A6C33">
        <w:trPr>
          <w:cantSplit/>
          <w:jc w:val="center"/>
        </w:trPr>
        <w:tc>
          <w:tcPr>
            <w:tcW w:w="675" w:type="dxa"/>
            <w:vAlign w:val="center"/>
          </w:tcPr>
          <w:p w:rsidR="004770AB" w:rsidRPr="00E73CE8" w:rsidRDefault="004770AB" w:rsidP="004770AB">
            <w:pPr>
              <w:numPr>
                <w:ilvl w:val="0"/>
                <w:numId w:val="1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№ 87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622936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Пригородный район,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с. Покровское,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ул. Птицеводов, 15</w:t>
            </w:r>
          </w:p>
        </w:tc>
        <w:tc>
          <w:tcPr>
            <w:tcW w:w="2835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911-181</w:t>
            </w:r>
          </w:p>
          <w:p w:rsidR="004770AB" w:rsidRPr="00E73CE8" w:rsidRDefault="004770AB" w:rsidP="007A6C33">
            <w:pPr>
              <w:rPr>
                <w:sz w:val="18"/>
                <w:szCs w:val="18"/>
                <w:lang w:val="en-US"/>
              </w:rPr>
            </w:pPr>
            <w:r w:rsidRPr="00E73CE8">
              <w:rPr>
                <w:sz w:val="18"/>
                <w:szCs w:val="18"/>
                <w:lang w:val="en-US"/>
              </w:rPr>
              <w:t>d.sad.</w:t>
            </w:r>
            <w:r w:rsidRPr="00E73CE8">
              <w:rPr>
                <w:sz w:val="18"/>
                <w:szCs w:val="18"/>
              </w:rPr>
              <w:t>87@mail.ru</w:t>
            </w:r>
          </w:p>
        </w:tc>
        <w:tc>
          <w:tcPr>
            <w:tcW w:w="2014" w:type="dxa"/>
            <w:vAlign w:val="center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7.00-17.00</w:t>
            </w:r>
          </w:p>
        </w:tc>
      </w:tr>
    </w:tbl>
    <w:p w:rsidR="004770AB" w:rsidRPr="00E73CE8" w:rsidRDefault="004770AB" w:rsidP="004770AB">
      <w:pPr>
        <w:widowControl w:val="0"/>
        <w:suppressAutoHyphens/>
        <w:ind w:firstLine="709"/>
        <w:rPr>
          <w:b/>
          <w:sz w:val="18"/>
          <w:szCs w:val="18"/>
        </w:rPr>
        <w:sectPr w:rsidR="004770AB" w:rsidRPr="00E73CE8" w:rsidSect="00422632">
          <w:pgSz w:w="16838" w:h="11906" w:orient="landscape"/>
          <w:pgMar w:top="1418" w:right="1134" w:bottom="851" w:left="1134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 xml:space="preserve">Приложение № 2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ind w:firstLine="709"/>
        <w:jc w:val="center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Информация о постоянно действующей комиссией по комплектованию.</w:t>
      </w:r>
    </w:p>
    <w:p w:rsidR="004770AB" w:rsidRPr="00E73CE8" w:rsidRDefault="004770AB" w:rsidP="004770AB">
      <w:pPr>
        <w:ind w:firstLine="709"/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6"/>
        <w:gridCol w:w="2816"/>
        <w:gridCol w:w="1995"/>
        <w:gridCol w:w="2256"/>
      </w:tblGrid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Должность в комиссии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Электронная почта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Петрокаменское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Буланичева Е.А.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(3435)93-02-27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Башкарка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Пономарева О.Л.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(3435)93-80-62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bashkadm@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rambler.ru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Бызово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Бызов И.С.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(3435)93-14-45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tabs>
                <w:tab w:val="left" w:pos="4320"/>
              </w:tabs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п. Новоасбест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Шкляева Л.А.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(3435)91-93-34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п. Висим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Михалева Н.В.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(3435)91-75-92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visimadm@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rambler.ru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Николо-Павловское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Ибраева Т.В.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 91-51-87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ili-lana@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yandex.ru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п. Горноуральский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Таланцева Е.В.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(3435)91-22-02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gtaggo@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mail.ru</w:t>
            </w:r>
          </w:p>
        </w:tc>
      </w:tr>
      <w:tr w:rsidR="004770AB" w:rsidRPr="00E73CE8" w:rsidTr="007A6C33">
        <w:tc>
          <w:tcPr>
            <w:tcW w:w="9853" w:type="dxa"/>
            <w:gridSpan w:val="4"/>
          </w:tcPr>
          <w:p w:rsidR="004770AB" w:rsidRPr="004935B8" w:rsidRDefault="004770AB" w:rsidP="007A6C3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4935B8">
              <w:rPr>
                <w:b/>
                <w:sz w:val="18"/>
                <w:szCs w:val="18"/>
              </w:rPr>
              <w:t>с.Краснополье</w:t>
            </w: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Игнашева Н.С.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(3435) 91-42-68</w:t>
            </w:r>
          </w:p>
        </w:tc>
        <w:tc>
          <w:tcPr>
            <w:tcW w:w="1801" w:type="dxa"/>
          </w:tcPr>
          <w:p w:rsidR="004770AB" w:rsidRPr="004935B8" w:rsidRDefault="004770AB" w:rsidP="007A6C3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terkrasnpeskaja@rambler.ru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Новопаньшино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Паньшина С.Г.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(3435)93-14-32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Бродово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Реймер А.Н.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(3435)93-12-25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bta663@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mail.ru</w:t>
            </w: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п. Черноисточинк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Рябинина Л.Ф.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(3435)43-95-23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Южаково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Южакова Н.Н</w:t>
            </w:r>
            <w:r w:rsidRPr="00E73CE8">
              <w:rPr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(3435)93-16-63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8052" w:type="dxa"/>
            <w:gridSpan w:val="3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с. Покровское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2970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Волкова Т.В.</w:t>
            </w:r>
          </w:p>
        </w:tc>
        <w:tc>
          <w:tcPr>
            <w:tcW w:w="2993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8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(3435)91-11-76</w:t>
            </w:r>
          </w:p>
        </w:tc>
        <w:tc>
          <w:tcPr>
            <w:tcW w:w="180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</w:p>
    <w:p w:rsidR="004770AB" w:rsidRPr="00E73CE8" w:rsidRDefault="004770AB" w:rsidP="004770AB">
      <w:pPr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>Приложение № 3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ind w:firstLine="709"/>
        <w:jc w:val="center"/>
        <w:outlineLvl w:val="1"/>
        <w:rPr>
          <w:b/>
          <w:kern w:val="36"/>
          <w:sz w:val="18"/>
          <w:szCs w:val="18"/>
        </w:rPr>
      </w:pPr>
      <w:r w:rsidRPr="00E73CE8">
        <w:rPr>
          <w:b/>
          <w:kern w:val="36"/>
          <w:sz w:val="18"/>
          <w:szCs w:val="18"/>
        </w:rPr>
        <w:t>Блок схема общей структуры последовательности административных действий при исполнении муниципальной услуги</w:t>
      </w:r>
    </w:p>
    <w:p w:rsidR="004770AB" w:rsidRPr="00E73CE8" w:rsidRDefault="004770AB" w:rsidP="004770AB">
      <w:pPr>
        <w:ind w:firstLine="709"/>
        <w:jc w:val="center"/>
        <w:outlineLvl w:val="1"/>
        <w:rPr>
          <w:b/>
          <w:kern w:val="36"/>
          <w:sz w:val="18"/>
          <w:szCs w:val="18"/>
        </w:rPr>
      </w:pPr>
      <w:r w:rsidRPr="00E73CE8">
        <w:rPr>
          <w:b/>
          <w:sz w:val="18"/>
          <w:szCs w:val="1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4770AB" w:rsidRPr="00E73CE8" w:rsidRDefault="000552E6" w:rsidP="004770AB">
      <w:pPr>
        <w:ind w:firstLine="709"/>
        <w:outlineLvl w:val="1"/>
        <w:rPr>
          <w:kern w:val="36"/>
          <w:sz w:val="18"/>
          <w:szCs w:val="18"/>
        </w:rPr>
      </w:pPr>
      <w:r w:rsidRPr="000552E6">
        <w:rPr>
          <w:noProof/>
        </w:rPr>
        <w:pict>
          <v:oval id="_x0000_s1027" style="position:absolute;left:0;text-align:left;margin-left:165.75pt;margin-top:3.45pt;width:114.75pt;height:37.5pt;z-index:251662336">
            <v:textbox style="mso-next-textbox:#_x0000_s1027">
              <w:txbxContent>
                <w:p w:rsidR="004770AB" w:rsidRDefault="004770AB" w:rsidP="004770AB">
                  <w:pPr>
                    <w:jc w:val="center"/>
                  </w:pPr>
                  <w:r>
                    <w:t>Начало</w:t>
                  </w:r>
                </w:p>
              </w:txbxContent>
            </v:textbox>
          </v:oval>
        </w:pict>
      </w:r>
    </w:p>
    <w:p w:rsidR="004770AB" w:rsidRPr="00E73CE8" w:rsidRDefault="004770AB" w:rsidP="004770AB">
      <w:pPr>
        <w:ind w:firstLine="709"/>
        <w:outlineLvl w:val="1"/>
        <w:rPr>
          <w:kern w:val="36"/>
          <w:sz w:val="18"/>
          <w:szCs w:val="18"/>
        </w:rPr>
      </w:pPr>
    </w:p>
    <w:p w:rsidR="004770AB" w:rsidRPr="00E73CE8" w:rsidRDefault="000552E6" w:rsidP="004770AB">
      <w:pPr>
        <w:ind w:firstLine="709"/>
        <w:outlineLvl w:val="1"/>
        <w:rPr>
          <w:kern w:val="36"/>
          <w:sz w:val="18"/>
          <w:szCs w:val="18"/>
        </w:rPr>
      </w:pPr>
      <w:r w:rsidRPr="000552E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2pt;margin-top:13.35pt;width:0;height:18.75pt;z-index:251663360" o:connectortype="straight">
            <v:stroke endarrow="block"/>
          </v:shape>
        </w:pict>
      </w:r>
    </w:p>
    <w:p w:rsidR="004770AB" w:rsidRPr="00E73CE8" w:rsidRDefault="000552E6" w:rsidP="004770AB">
      <w:pPr>
        <w:ind w:firstLine="709"/>
        <w:outlineLvl w:val="1"/>
        <w:rPr>
          <w:kern w:val="36"/>
          <w:sz w:val="18"/>
          <w:szCs w:val="18"/>
        </w:rPr>
      </w:pPr>
      <w:r w:rsidRPr="000552E6">
        <w:rPr>
          <w:noProof/>
        </w:rPr>
        <w:pict>
          <v:rect id="_x0000_s1029" style="position:absolute;left:0;text-align:left;margin-left:61.4pt;margin-top:9.75pt;width:318.95pt;height:32.9pt;z-index:251664384">
            <v:textbox style="mso-next-textbox:#_x0000_s1029">
              <w:txbxContent>
                <w:p w:rsidR="004770AB" w:rsidRDefault="004770AB" w:rsidP="004770AB">
                  <w:pPr>
                    <w:jc w:val="center"/>
                  </w:pPr>
                  <w:r>
                    <w:t>Выбор Учреждения родителями ребенка для последующей подачи заявления на зачисления в него ребенка</w:t>
                  </w:r>
                </w:p>
              </w:txbxContent>
            </v:textbox>
          </v:rect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shape id="_x0000_s1030" type="#_x0000_t32" style="position:absolute;left:0;text-align:left;margin-left:220.5pt;margin-top:12.85pt;width:.05pt;height:21.5pt;z-index:251665408" o:connectortype="straight">
            <v:stroke endarrow="block"/>
          </v:shape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rect id="_x0000_s1031" style="position:absolute;left:0;text-align:left;margin-left:38.65pt;margin-top:6.75pt;width:364.3pt;height:52.15pt;z-index:251666432">
            <v:textbox style="mso-next-textbox:#_x0000_s1031">
              <w:txbxContent>
                <w:p w:rsidR="004770AB" w:rsidRPr="000C7F65" w:rsidRDefault="004770AB" w:rsidP="004770AB">
                  <w:pPr>
                    <w:jc w:val="center"/>
                  </w:pPr>
                  <w:r w:rsidRPr="000C7F65">
                    <w:t>Подача заявления в территориальную комиссию по комплектованию дошкольного образовательного учреждения</w:t>
                  </w:r>
                  <w:r>
                    <w:t>, МФЦ</w:t>
                  </w:r>
                </w:p>
                <w:p w:rsidR="004770AB" w:rsidRPr="00877AED" w:rsidRDefault="004770AB" w:rsidP="004770AB">
                  <w:pPr>
                    <w:jc w:val="center"/>
                  </w:pPr>
                  <w:r w:rsidRPr="000C7F65">
                    <w:t xml:space="preserve">(по установленной форме - </w:t>
                  </w:r>
                  <w:r w:rsidRPr="00877AED">
                    <w:t>приложение 4)</w:t>
                  </w:r>
                </w:p>
              </w:txbxContent>
            </v:textbox>
          </v:rect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shape id="_x0000_s1045" type="#_x0000_t32" style="position:absolute;left:0;text-align:left;margin-left:217.9pt;margin-top:3.3pt;width:.05pt;height:21.5pt;z-index:251680768" o:connectortype="straight">
            <v:stroke endarrow="block"/>
          </v:shape>
        </w:pict>
      </w:r>
    </w:p>
    <w:p w:rsidR="004770AB" w:rsidRPr="00E73CE8" w:rsidRDefault="000552E6" w:rsidP="004770AB">
      <w:pPr>
        <w:tabs>
          <w:tab w:val="left" w:pos="2040"/>
          <w:tab w:val="left" w:pos="6330"/>
        </w:tabs>
        <w:ind w:firstLine="709"/>
        <w:rPr>
          <w:sz w:val="18"/>
          <w:szCs w:val="18"/>
        </w:rPr>
      </w:pPr>
      <w:r w:rsidRPr="000552E6">
        <w:rPr>
          <w:noProof/>
        </w:rPr>
        <w:pict>
          <v:rect id="_x0000_s1038" style="position:absolute;left:0;text-align:left;margin-left:4.7pt;margin-top:11pt;width:425.9pt;height:33.3pt;z-index:251673600">
            <v:textbox style="mso-next-textbox:#_x0000_s1038">
              <w:txbxContent>
                <w:p w:rsidR="004770AB" w:rsidRDefault="004770AB" w:rsidP="004770AB">
                  <w:pPr>
                    <w:jc w:val="center"/>
                  </w:pPr>
                  <w:r>
                    <w:t>Критерием принятия решения о приеме заявления является соответствие документов, представленных заявителем требованиям настоящего регламента</w:t>
                  </w:r>
                </w:p>
              </w:txbxContent>
            </v:textbox>
          </v:rect>
        </w:pict>
      </w:r>
      <w:r w:rsidR="004770AB" w:rsidRPr="00E73CE8">
        <w:rPr>
          <w:sz w:val="18"/>
          <w:szCs w:val="18"/>
        </w:rPr>
        <w:tab/>
      </w:r>
      <w:r w:rsidR="004770AB" w:rsidRPr="00E73CE8">
        <w:rPr>
          <w:sz w:val="18"/>
          <w:szCs w:val="18"/>
        </w:rPr>
        <w:tab/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shape id="_x0000_s1032" type="#_x0000_t32" style="position:absolute;left:0;text-align:left;margin-left:216.9pt;margin-top:1.2pt;width:.05pt;height:28.2pt;z-index:251667456" o:connectortype="straight">
            <v:stroke endarrow="block"/>
          </v:shape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rect id="_x0000_s1033" style="position:absolute;left:0;text-align:left;margin-left:-28.15pt;margin-top:2.7pt;width:488.9pt;height:75.65pt;z-index:251668480">
            <v:textbox style="mso-next-textbox:#_x0000_s1033">
              <w:txbxContent>
                <w:p w:rsidR="004770AB" w:rsidRDefault="004770AB" w:rsidP="004770AB">
                  <w:pPr>
                    <w:jc w:val="center"/>
                  </w:pPr>
                  <w:r>
                    <w:t>В случае принятия положительного решения о выдаче путевки в Учреждение, Заявителям выдается путевка в заявленное ими учреждение. Путевки выдаются Комиссией по распределению мест в детских садах. Выдача путевок производится лично заявителю (если заявитель проживает в поселении) или направляется заказным письмом по адресу, указанному заявителем в заявлении на предоставлении путевки</w:t>
                  </w:r>
                </w:p>
              </w:txbxContent>
            </v:textbox>
          </v:rect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shape id="_x0000_s1039" type="#_x0000_t32" style="position:absolute;left:0;text-align:left;margin-left:216.4pt;margin-top:8.45pt;width:0;height:21pt;z-index:251674624" o:connectortype="straight">
            <v:stroke endarrow="block"/>
          </v:shape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rect id="_x0000_s1040" style="position:absolute;left:0;text-align:left;margin-left:64.9pt;margin-top:1.85pt;width:302.2pt;height:22.55pt;z-index:251675648">
            <v:textbox style="mso-next-textbox:#_x0000_s1040">
              <w:txbxContent>
                <w:p w:rsidR="004770AB" w:rsidRDefault="004770AB" w:rsidP="004770AB">
                  <w:pPr>
                    <w:jc w:val="center"/>
                  </w:pPr>
                  <w:r>
                    <w:t>Прохождение ребенком медицинского обследования</w:t>
                  </w:r>
                </w:p>
              </w:txbxContent>
            </v:textbox>
          </v:rect>
        </w:pict>
      </w:r>
    </w:p>
    <w:p w:rsidR="004770AB" w:rsidRPr="00E73CE8" w:rsidRDefault="000552E6" w:rsidP="004770AB">
      <w:pPr>
        <w:ind w:firstLine="709"/>
        <w:rPr>
          <w:sz w:val="18"/>
          <w:szCs w:val="18"/>
        </w:rPr>
      </w:pPr>
      <w:r w:rsidRPr="000552E6">
        <w:rPr>
          <w:noProof/>
        </w:rPr>
        <w:pict>
          <v:shape id="_x0000_s1041" type="#_x0000_t32" style="position:absolute;left:0;text-align:left;margin-left:216.4pt;margin-top:10.25pt;width:0;height:21pt;z-index:251676672" o:connectortype="straight">
            <v:stroke endarrow="block"/>
          </v:shape>
        </w:pict>
      </w: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p w:rsidR="004770AB" w:rsidRPr="00E73CE8" w:rsidRDefault="000552E6" w:rsidP="004770AB">
      <w:pPr>
        <w:ind w:firstLine="709"/>
        <w:outlineLvl w:val="1"/>
        <w:rPr>
          <w:kern w:val="36"/>
          <w:sz w:val="18"/>
          <w:szCs w:val="18"/>
        </w:rPr>
      </w:pPr>
      <w:r w:rsidRPr="000552E6">
        <w:rPr>
          <w:noProof/>
        </w:rPr>
        <w:pict>
          <v:rect id="_x0000_s1042" style="position:absolute;left:0;text-align:left;margin-left:13.5pt;margin-top:3.85pt;width:406.05pt;height:22.65pt;z-index:251677696">
            <v:textbox style="mso-next-textbox:#_x0000_s1042">
              <w:txbxContent>
                <w:p w:rsidR="004770AB" w:rsidRDefault="004770AB" w:rsidP="004770AB">
                  <w:pPr>
                    <w:jc w:val="center"/>
                  </w:pPr>
                  <w:r>
                    <w:t>Представление результатов медицинского обследования в Учреждение</w:t>
                  </w:r>
                </w:p>
              </w:txbxContent>
            </v:textbox>
          </v:rect>
        </w:pict>
      </w:r>
    </w:p>
    <w:p w:rsidR="004770AB" w:rsidRPr="00E73CE8" w:rsidRDefault="000552E6" w:rsidP="004770AB">
      <w:pPr>
        <w:ind w:firstLine="709"/>
        <w:outlineLvl w:val="1"/>
        <w:rPr>
          <w:b/>
          <w:kern w:val="36"/>
          <w:sz w:val="18"/>
          <w:szCs w:val="18"/>
        </w:rPr>
      </w:pPr>
      <w:r w:rsidRPr="000552E6">
        <w:rPr>
          <w:noProof/>
        </w:rPr>
        <w:pict>
          <v:shape id="_x0000_s1043" type="#_x0000_t32" style="position:absolute;left:0;text-align:left;margin-left:216.9pt;margin-top:11.2pt;width:0;height:21pt;z-index:251678720" o:connectortype="straight">
            <v:stroke endarrow="block"/>
          </v:shape>
        </w:pict>
      </w:r>
    </w:p>
    <w:p w:rsidR="004770AB" w:rsidRPr="00E73CE8" w:rsidRDefault="004770AB" w:rsidP="004770AB">
      <w:pPr>
        <w:ind w:firstLine="709"/>
        <w:outlineLvl w:val="1"/>
        <w:rPr>
          <w:b/>
          <w:kern w:val="36"/>
          <w:sz w:val="18"/>
          <w:szCs w:val="18"/>
        </w:rPr>
      </w:pPr>
    </w:p>
    <w:p w:rsidR="004770AB" w:rsidRPr="00E73CE8" w:rsidRDefault="000552E6" w:rsidP="004770AB">
      <w:pPr>
        <w:ind w:firstLine="709"/>
        <w:outlineLvl w:val="1"/>
        <w:rPr>
          <w:b/>
          <w:kern w:val="36"/>
          <w:sz w:val="18"/>
          <w:szCs w:val="18"/>
        </w:rPr>
      </w:pPr>
      <w:r w:rsidRPr="000552E6">
        <w:rPr>
          <w:noProof/>
        </w:rPr>
        <w:pict>
          <v:rect id="_x0000_s1034" style="position:absolute;left:0;text-align:left;margin-left:-28.15pt;margin-top:5.8pt;width:488.9pt;height:63.35pt;z-index:251669504">
            <v:textbox style="mso-next-textbox:#_x0000_s1034">
              <w:txbxContent>
                <w:p w:rsidR="004770AB" w:rsidRDefault="004770AB" w:rsidP="004770AB">
                  <w:pPr>
                    <w:jc w:val="center"/>
                  </w:pPr>
                  <w:r>
                    <w:t>Зачисление ребенка в Учреждение, заключение договора на предоставление Услуги между Заявителем и Учреждением, ознакомление Заявителя с уставом Учреждения и иными документами, регламентирующими организацию процесса предоставления услуги в Учреждении</w:t>
                  </w:r>
                </w:p>
              </w:txbxContent>
            </v:textbox>
          </v:rect>
        </w:pict>
      </w:r>
    </w:p>
    <w:p w:rsidR="004770AB" w:rsidRPr="00E73CE8" w:rsidRDefault="004770AB" w:rsidP="004770AB">
      <w:pPr>
        <w:ind w:firstLine="709"/>
        <w:outlineLvl w:val="1"/>
        <w:rPr>
          <w:b/>
          <w:kern w:val="36"/>
          <w:sz w:val="18"/>
          <w:szCs w:val="18"/>
        </w:rPr>
      </w:pPr>
    </w:p>
    <w:p w:rsidR="004770AB" w:rsidRPr="00E73CE8" w:rsidRDefault="004770AB" w:rsidP="004770AB">
      <w:pPr>
        <w:ind w:firstLine="709"/>
        <w:outlineLvl w:val="1"/>
        <w:rPr>
          <w:b/>
          <w:kern w:val="36"/>
          <w:sz w:val="18"/>
          <w:szCs w:val="18"/>
        </w:rPr>
      </w:pPr>
    </w:p>
    <w:p w:rsidR="004770AB" w:rsidRPr="00E73CE8" w:rsidRDefault="004770AB" w:rsidP="004770AB">
      <w:pPr>
        <w:ind w:firstLine="709"/>
        <w:outlineLvl w:val="1"/>
        <w:rPr>
          <w:b/>
          <w:kern w:val="36"/>
          <w:sz w:val="18"/>
          <w:szCs w:val="18"/>
        </w:rPr>
      </w:pPr>
    </w:p>
    <w:p w:rsidR="004770AB" w:rsidRPr="00E73CE8" w:rsidRDefault="004770AB" w:rsidP="004770AB">
      <w:pPr>
        <w:ind w:firstLine="709"/>
        <w:outlineLvl w:val="1"/>
        <w:rPr>
          <w:b/>
          <w:kern w:val="36"/>
          <w:sz w:val="18"/>
          <w:szCs w:val="18"/>
        </w:rPr>
      </w:pPr>
    </w:p>
    <w:p w:rsidR="004770AB" w:rsidRPr="00E73CE8" w:rsidRDefault="000552E6" w:rsidP="004770AB">
      <w:pPr>
        <w:ind w:firstLine="709"/>
        <w:outlineLvl w:val="1"/>
        <w:rPr>
          <w:b/>
          <w:kern w:val="36"/>
          <w:sz w:val="18"/>
          <w:szCs w:val="18"/>
        </w:rPr>
      </w:pPr>
      <w:r w:rsidRPr="000552E6">
        <w:rPr>
          <w:noProof/>
        </w:rPr>
        <w:pict>
          <v:shape id="_x0000_s1044" type="#_x0000_t32" style="position:absolute;left:0;text-align:left;margin-left:217.75pt;margin-top:1.1pt;width:0;height:21pt;z-index:251679744" o:connectortype="straight">
            <v:stroke endarrow="block"/>
          </v:shape>
        </w:pict>
      </w:r>
    </w:p>
    <w:p w:rsidR="004770AB" w:rsidRPr="00E73CE8" w:rsidRDefault="000552E6" w:rsidP="004770AB">
      <w:pPr>
        <w:ind w:firstLine="709"/>
        <w:outlineLvl w:val="1"/>
        <w:rPr>
          <w:b/>
          <w:kern w:val="36"/>
          <w:sz w:val="18"/>
          <w:szCs w:val="18"/>
        </w:rPr>
      </w:pPr>
      <w:r w:rsidRPr="000552E6">
        <w:rPr>
          <w:noProof/>
        </w:rPr>
        <w:pict>
          <v:rect id="_x0000_s1035" style="position:absolute;left:0;text-align:left;margin-left:97.6pt;margin-top:10.95pt;width:239.25pt;height:23.5pt;z-index:251670528">
            <v:textbox style="mso-next-textbox:#_x0000_s1035">
              <w:txbxContent>
                <w:p w:rsidR="004770AB" w:rsidRDefault="004770AB" w:rsidP="004770AB">
                  <w:pPr>
                    <w:jc w:val="center"/>
                  </w:pPr>
                  <w:r>
                    <w:t>Непосредственное предоставление услуги</w:t>
                  </w:r>
                </w:p>
              </w:txbxContent>
            </v:textbox>
          </v:rect>
        </w:pict>
      </w:r>
    </w:p>
    <w:p w:rsidR="004770AB" w:rsidRPr="00E73CE8" w:rsidRDefault="000552E6" w:rsidP="004770AB">
      <w:pPr>
        <w:ind w:firstLine="709"/>
        <w:jc w:val="right"/>
        <w:rPr>
          <w:noProof/>
          <w:sz w:val="18"/>
          <w:szCs w:val="18"/>
        </w:rPr>
      </w:pPr>
      <w:r w:rsidRPr="000552E6">
        <w:rPr>
          <w:noProof/>
        </w:rPr>
        <w:pict>
          <v:oval id="_x0000_s1037" style="position:absolute;left:0;text-align:left;margin-left:139pt;margin-top:44.6pt;width:153.75pt;height:32.25pt;z-index:251672576">
            <v:textbox style="mso-next-textbox:#_x0000_s1037">
              <w:txbxContent>
                <w:p w:rsidR="004770AB" w:rsidRDefault="004770AB" w:rsidP="004770AB">
                  <w:pPr>
                    <w:jc w:val="center"/>
                  </w:pPr>
                  <w:r>
                    <w:t>Конец</w:t>
                  </w:r>
                </w:p>
              </w:txbxContent>
            </v:textbox>
          </v:oval>
        </w:pict>
      </w:r>
      <w:r w:rsidRPr="000552E6">
        <w:rPr>
          <w:noProof/>
        </w:rPr>
        <w:pict>
          <v:shape id="_x0000_s1036" type="#_x0000_t32" style="position:absolute;left:0;text-align:left;margin-left:216.7pt;margin-top:20.7pt;width:0;height:21pt;z-index:251671552" o:connectortype="straight">
            <v:stroke endarrow="block"/>
          </v:shape>
        </w:pict>
      </w:r>
      <w:r w:rsidR="004770AB" w:rsidRPr="00E73CE8">
        <w:rPr>
          <w:b/>
          <w:kern w:val="36"/>
          <w:sz w:val="18"/>
          <w:szCs w:val="18"/>
        </w:rPr>
        <w:br w:type="page"/>
      </w:r>
      <w:r w:rsidR="004770AB" w:rsidRPr="00E73CE8">
        <w:rPr>
          <w:b/>
          <w:sz w:val="18"/>
          <w:szCs w:val="18"/>
        </w:rPr>
        <w:lastRenderedPageBreak/>
        <w:t>Приложение №4</w:t>
      </w:r>
      <w:r w:rsidR="004770AB" w:rsidRPr="00E73CE8">
        <w:rPr>
          <w:sz w:val="18"/>
          <w:szCs w:val="18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сады)»</w:t>
      </w:r>
    </w:p>
    <w:p w:rsidR="004770AB" w:rsidRPr="00E73CE8" w:rsidRDefault="004770AB" w:rsidP="004770AB">
      <w:pPr>
        <w:ind w:left="360"/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ind w:left="5387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Председателю территориальной Комиссии по комплектованию ДОУ</w:t>
      </w:r>
    </w:p>
    <w:p w:rsidR="004770AB" w:rsidRPr="00E73CE8" w:rsidRDefault="004770AB" w:rsidP="004770AB">
      <w:pPr>
        <w:ind w:left="5387"/>
        <w:rPr>
          <w:b/>
          <w:sz w:val="18"/>
          <w:szCs w:val="18"/>
        </w:rPr>
      </w:pPr>
      <w:r w:rsidRPr="00E73CE8">
        <w:rPr>
          <w:sz w:val="18"/>
          <w:szCs w:val="18"/>
        </w:rPr>
        <w:t>______________________________</w:t>
      </w:r>
    </w:p>
    <w:p w:rsidR="004770AB" w:rsidRPr="00E73CE8" w:rsidRDefault="004770AB" w:rsidP="004770AB">
      <w:pPr>
        <w:ind w:left="5387"/>
        <w:rPr>
          <w:sz w:val="18"/>
          <w:szCs w:val="18"/>
        </w:rPr>
      </w:pPr>
      <w:r w:rsidRPr="00E73CE8">
        <w:rPr>
          <w:sz w:val="18"/>
          <w:szCs w:val="18"/>
        </w:rPr>
        <w:t>(Ф.И.О. председателя Комиссии)</w:t>
      </w:r>
    </w:p>
    <w:p w:rsidR="004770AB" w:rsidRPr="00E73CE8" w:rsidRDefault="004770AB" w:rsidP="004770AB">
      <w:pPr>
        <w:ind w:left="5387"/>
        <w:rPr>
          <w:sz w:val="18"/>
          <w:szCs w:val="18"/>
        </w:rPr>
      </w:pPr>
      <w:r w:rsidRPr="00E73CE8">
        <w:rPr>
          <w:sz w:val="18"/>
          <w:szCs w:val="18"/>
        </w:rPr>
        <w:t>_______________________________</w:t>
      </w:r>
    </w:p>
    <w:p w:rsidR="004770AB" w:rsidRPr="00E73CE8" w:rsidRDefault="004770AB" w:rsidP="004770AB">
      <w:pPr>
        <w:ind w:left="5387"/>
        <w:rPr>
          <w:sz w:val="18"/>
          <w:szCs w:val="18"/>
        </w:rPr>
      </w:pPr>
      <w:r w:rsidRPr="00E73CE8">
        <w:rPr>
          <w:sz w:val="18"/>
          <w:szCs w:val="18"/>
        </w:rPr>
        <w:t>(Ф.И.О родителя (законного представителя))</w:t>
      </w:r>
    </w:p>
    <w:p w:rsidR="004770AB" w:rsidRPr="00E73CE8" w:rsidRDefault="004770AB" w:rsidP="004770AB">
      <w:pPr>
        <w:ind w:left="5387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проживающего по адресу: ___________</w:t>
      </w:r>
    </w:p>
    <w:p w:rsidR="004770AB" w:rsidRPr="00E73CE8" w:rsidRDefault="004770AB" w:rsidP="004770AB">
      <w:pPr>
        <w:ind w:left="5387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___________________________________</w:t>
      </w:r>
    </w:p>
    <w:p w:rsidR="004770AB" w:rsidRPr="00E73CE8" w:rsidRDefault="004770AB" w:rsidP="004770AB">
      <w:pPr>
        <w:ind w:left="5387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Контактный телефон _______________</w:t>
      </w:r>
    </w:p>
    <w:p w:rsidR="004770AB" w:rsidRPr="00E73CE8" w:rsidRDefault="004770AB" w:rsidP="004770AB">
      <w:pPr>
        <w:ind w:left="5387"/>
        <w:rPr>
          <w:sz w:val="18"/>
          <w:szCs w:val="18"/>
        </w:rPr>
      </w:pPr>
      <w:r w:rsidRPr="00E73CE8">
        <w:rPr>
          <w:b/>
          <w:sz w:val="18"/>
          <w:szCs w:val="18"/>
          <w:lang w:val="en-US"/>
        </w:rPr>
        <w:t>e</w:t>
      </w:r>
      <w:r w:rsidRPr="00E73CE8">
        <w:rPr>
          <w:b/>
          <w:sz w:val="18"/>
          <w:szCs w:val="18"/>
        </w:rPr>
        <w:t>-</w:t>
      </w:r>
      <w:r w:rsidRPr="00E73CE8">
        <w:rPr>
          <w:b/>
          <w:sz w:val="18"/>
          <w:szCs w:val="18"/>
          <w:lang w:val="en-US"/>
        </w:rPr>
        <w:t>mail</w:t>
      </w:r>
      <w:r w:rsidRPr="00E73CE8">
        <w:rPr>
          <w:b/>
          <w:sz w:val="18"/>
          <w:szCs w:val="18"/>
        </w:rPr>
        <w:t xml:space="preserve"> _____________________________</w:t>
      </w:r>
    </w:p>
    <w:p w:rsidR="004770AB" w:rsidRPr="00E73CE8" w:rsidRDefault="004770AB" w:rsidP="004770AB">
      <w:pPr>
        <w:ind w:left="360"/>
        <w:rPr>
          <w:sz w:val="18"/>
          <w:szCs w:val="18"/>
          <w:vertAlign w:val="subscript"/>
        </w:rPr>
      </w:pPr>
    </w:p>
    <w:p w:rsidR="004770AB" w:rsidRPr="00E73CE8" w:rsidRDefault="004770AB" w:rsidP="004770AB">
      <w:pPr>
        <w:ind w:left="36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 xml:space="preserve">Заявление </w:t>
      </w:r>
    </w:p>
    <w:p w:rsidR="004770AB" w:rsidRPr="00E73CE8" w:rsidRDefault="004770AB" w:rsidP="004770AB">
      <w:pPr>
        <w:ind w:left="360"/>
        <w:jc w:val="center"/>
        <w:rPr>
          <w:sz w:val="18"/>
          <w:szCs w:val="18"/>
        </w:rPr>
      </w:pPr>
      <w:r w:rsidRPr="00E73CE8">
        <w:rPr>
          <w:sz w:val="18"/>
          <w:szCs w:val="18"/>
        </w:rPr>
        <w:t>о постановке на учет для зачисления ребенка в образовательное учреждение, реализующее основную о</w:t>
      </w:r>
      <w:bookmarkStart w:id="16" w:name="_GoBack"/>
      <w:bookmarkEnd w:id="16"/>
      <w:r w:rsidRPr="00E73CE8">
        <w:rPr>
          <w:sz w:val="18"/>
          <w:szCs w:val="18"/>
        </w:rPr>
        <w:t>бщеообразовательную программу дошкольного образования (детский сад)</w:t>
      </w:r>
    </w:p>
    <w:p w:rsidR="004770AB" w:rsidRPr="00E73CE8" w:rsidRDefault="004770AB" w:rsidP="004770AB">
      <w:pPr>
        <w:ind w:firstLine="360"/>
        <w:rPr>
          <w:strike/>
          <w:sz w:val="18"/>
          <w:szCs w:val="18"/>
        </w:rPr>
      </w:pPr>
      <w:r w:rsidRPr="00E73CE8">
        <w:rPr>
          <w:sz w:val="18"/>
          <w:szCs w:val="18"/>
        </w:rPr>
        <w:t>Прошу поставить на учет для зачисления  в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1.____________________________________________________________________________</w:t>
      </w:r>
    </w:p>
    <w:p w:rsidR="004770AB" w:rsidRPr="00E73CE8" w:rsidRDefault="004770AB" w:rsidP="004770AB">
      <w:pPr>
        <w:pStyle w:val="NoSpacing1"/>
        <w:rPr>
          <w:rFonts w:ascii="Times New Roman" w:hAnsi="Times New Roman"/>
          <w:sz w:val="18"/>
          <w:szCs w:val="18"/>
        </w:rPr>
      </w:pPr>
      <w:r w:rsidRPr="00E73CE8">
        <w:rPr>
          <w:rFonts w:ascii="Times New Roman" w:hAnsi="Times New Roman"/>
          <w:sz w:val="18"/>
          <w:szCs w:val="18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2.____________________________________________________________________________</w:t>
      </w:r>
    </w:p>
    <w:p w:rsidR="004770AB" w:rsidRPr="00E73CE8" w:rsidRDefault="004770AB" w:rsidP="004770AB">
      <w:pPr>
        <w:pStyle w:val="NoSpacing1"/>
        <w:rPr>
          <w:rFonts w:ascii="Times New Roman" w:hAnsi="Times New Roman"/>
          <w:sz w:val="18"/>
          <w:szCs w:val="18"/>
        </w:rPr>
      </w:pPr>
      <w:r w:rsidRPr="00E73CE8">
        <w:rPr>
          <w:rFonts w:ascii="Times New Roman" w:hAnsi="Times New Roman"/>
          <w:sz w:val="18"/>
          <w:szCs w:val="18"/>
        </w:rPr>
        <w:t>3.____________________________________________________________________________</w:t>
      </w:r>
    </w:p>
    <w:p w:rsidR="004770AB" w:rsidRPr="00E73CE8" w:rsidRDefault="004770AB" w:rsidP="004770AB">
      <w:pPr>
        <w:pStyle w:val="NoSpacing1"/>
        <w:rPr>
          <w:rFonts w:ascii="Times New Roman" w:hAnsi="Times New Roman"/>
          <w:sz w:val="18"/>
          <w:szCs w:val="18"/>
        </w:rPr>
      </w:pPr>
      <w:r w:rsidRPr="00E73CE8">
        <w:rPr>
          <w:rFonts w:ascii="Times New Roman" w:hAnsi="Times New Roman"/>
          <w:sz w:val="18"/>
          <w:szCs w:val="18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___________________________________________________________________________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_____________________________________________________________________________</w:t>
      </w:r>
    </w:p>
    <w:p w:rsidR="004770AB" w:rsidRPr="00E73CE8" w:rsidRDefault="004770AB" w:rsidP="004770AB">
      <w:pPr>
        <w:ind w:left="360"/>
        <w:jc w:val="center"/>
        <w:rPr>
          <w:sz w:val="18"/>
          <w:szCs w:val="18"/>
        </w:rPr>
      </w:pPr>
      <w:r w:rsidRPr="00E73CE8">
        <w:rPr>
          <w:sz w:val="18"/>
          <w:szCs w:val="18"/>
        </w:rPr>
        <w:t>(Ф.И.О. ребенка, дата его рождения, адрес проживания)</w:t>
      </w:r>
    </w:p>
    <w:p w:rsidR="004770AB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и выдать путевку в _________________ 20____ г.</w:t>
      </w:r>
    </w:p>
    <w:p w:rsidR="004770AB" w:rsidRPr="00E73CE8" w:rsidRDefault="004770AB" w:rsidP="004770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E73CE8">
        <w:rPr>
          <w:sz w:val="18"/>
          <w:szCs w:val="18"/>
        </w:rPr>
        <w:t>(месяц)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 xml:space="preserve">Преимущественное право на зачисление в ДОУ: имею / не имею (нужное подчеркнуть). </w:t>
      </w:r>
    </w:p>
    <w:p w:rsidR="004770AB" w:rsidRPr="00E73CE8" w:rsidRDefault="004770AB" w:rsidP="004770AB">
      <w:pPr>
        <w:pBdr>
          <w:bottom w:val="single" w:sz="12" w:space="1" w:color="auto"/>
        </w:pBdr>
        <w:rPr>
          <w:sz w:val="18"/>
          <w:szCs w:val="18"/>
        </w:rPr>
      </w:pPr>
      <w:r w:rsidRPr="00E73CE8">
        <w:rPr>
          <w:sz w:val="18"/>
          <w:szCs w:val="18"/>
        </w:rPr>
        <w:t>Преимущественное право на зачисление в ДОУ на основании:___________________________________________________________________</w:t>
      </w:r>
    </w:p>
    <w:p w:rsidR="004770AB" w:rsidRPr="00E73CE8" w:rsidRDefault="004770AB" w:rsidP="004770AB">
      <w:pPr>
        <w:pBdr>
          <w:bottom w:val="single" w:sz="12" w:space="1" w:color="auto"/>
        </w:pBd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В случае отсутствия свободных мест в вышеуказанных мною ДОУ на желаемую дату начала его посещения ребенком прошу сохранить в очереди для зачисления в ДОУ в более поздний срок.</w:t>
      </w:r>
    </w:p>
    <w:p w:rsidR="004770AB" w:rsidRPr="00E73CE8" w:rsidRDefault="004770AB" w:rsidP="004770AB">
      <w:pPr>
        <w:rPr>
          <w:sz w:val="18"/>
          <w:szCs w:val="18"/>
          <w:u w:val="single"/>
        </w:rPr>
      </w:pPr>
      <w:r w:rsidRPr="00E73CE8">
        <w:rPr>
          <w:sz w:val="18"/>
          <w:szCs w:val="18"/>
          <w:u w:val="single"/>
        </w:rPr>
        <w:t>Способ информирования заявителя (необходимое отметить):</w:t>
      </w:r>
    </w:p>
    <w:p w:rsidR="004770AB" w:rsidRPr="00E73CE8" w:rsidRDefault="000552E6" w:rsidP="004770AB">
      <w:pPr>
        <w:rPr>
          <w:sz w:val="18"/>
          <w:szCs w:val="18"/>
        </w:rPr>
      </w:pPr>
      <w:r w:rsidRPr="000552E6">
        <w:rPr>
          <w:noProof/>
        </w:rPr>
        <w:pict>
          <v:rect id="_x0000_s1046" style="position:absolute;left:0;text-align:left;margin-left:-19.55pt;margin-top:1.85pt;width:13.55pt;height:11.85pt;z-index:251681792"/>
        </w:pict>
      </w:r>
      <w:r w:rsidRPr="000552E6">
        <w:rPr>
          <w:noProof/>
        </w:rPr>
        <w:pict>
          <v:rect id="_x0000_s1047" style="position:absolute;left:0;text-align:left;margin-left:-19.55pt;margin-top:25.05pt;width:13.55pt;height:11.85pt;z-index:251682816"/>
        </w:pict>
      </w:r>
      <w:r w:rsidR="004770AB" w:rsidRPr="00E73CE8">
        <w:rPr>
          <w:sz w:val="18"/>
          <w:szCs w:val="18"/>
        </w:rPr>
        <w:t>По телефону (номер телефона _________________________________________________________)</w:t>
      </w: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0552E6" w:rsidP="004770AB">
      <w:pPr>
        <w:rPr>
          <w:sz w:val="18"/>
          <w:szCs w:val="18"/>
        </w:rPr>
      </w:pPr>
      <w:r w:rsidRPr="000552E6">
        <w:rPr>
          <w:noProof/>
        </w:rPr>
        <w:pict>
          <v:rect id="_x0000_s1048" style="position:absolute;left:0;text-align:left;margin-left:-19.55pt;margin-top:-.3pt;width:13.55pt;height:11.85pt;z-index:251683840"/>
        </w:pict>
      </w:r>
      <w:r w:rsidR="004770AB" w:rsidRPr="00E73CE8">
        <w:rPr>
          <w:sz w:val="18"/>
          <w:szCs w:val="18"/>
        </w:rPr>
        <w:t>По электронной почте (электронный адрес _________________________________________________)</w:t>
      </w:r>
    </w:p>
    <w:p w:rsidR="004770AB" w:rsidRPr="00E73CE8" w:rsidRDefault="004770AB" w:rsidP="004770AB">
      <w:pPr>
        <w:autoSpaceDE w:val="0"/>
        <w:autoSpaceDN w:val="0"/>
        <w:adjustRightInd w:val="0"/>
        <w:ind w:firstLine="284"/>
        <w:rPr>
          <w:i/>
          <w:iCs/>
          <w:sz w:val="18"/>
          <w:szCs w:val="18"/>
        </w:rPr>
      </w:pPr>
    </w:p>
    <w:p w:rsidR="004770AB" w:rsidRPr="00E73CE8" w:rsidRDefault="004770AB" w:rsidP="004770AB">
      <w:pPr>
        <w:autoSpaceDE w:val="0"/>
        <w:autoSpaceDN w:val="0"/>
        <w:adjustRightInd w:val="0"/>
        <w:ind w:firstLine="284"/>
        <w:rPr>
          <w:sz w:val="18"/>
          <w:szCs w:val="18"/>
        </w:rPr>
      </w:pPr>
      <w:r w:rsidRPr="00E73CE8">
        <w:rPr>
          <w:i/>
          <w:iCs/>
          <w:sz w:val="18"/>
          <w:szCs w:val="18"/>
        </w:rPr>
        <w:t xml:space="preserve">Достоверность и полноту указанных сведений подтверждаю. </w:t>
      </w:r>
    </w:p>
    <w:p w:rsidR="004770AB" w:rsidRPr="00E73CE8" w:rsidRDefault="004770AB" w:rsidP="004770AB">
      <w:pPr>
        <w:autoSpaceDE w:val="0"/>
        <w:autoSpaceDN w:val="0"/>
        <w:adjustRightInd w:val="0"/>
        <w:ind w:firstLine="284"/>
        <w:rPr>
          <w:i/>
          <w:iCs/>
          <w:sz w:val="18"/>
          <w:szCs w:val="18"/>
        </w:rPr>
      </w:pPr>
      <w:r w:rsidRPr="00E73CE8">
        <w:rPr>
          <w:i/>
          <w:iCs/>
          <w:sz w:val="18"/>
          <w:szCs w:val="18"/>
        </w:rPr>
        <w:t>В соответствии с Федеральным законом от 27.07.2006 № 152-ФЗ «О персональных данных»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4770AB" w:rsidRPr="00E73CE8" w:rsidRDefault="004770AB" w:rsidP="004770AB">
      <w:pPr>
        <w:autoSpaceDE w:val="0"/>
        <w:autoSpaceDN w:val="0"/>
        <w:adjustRightInd w:val="0"/>
        <w:rPr>
          <w:sz w:val="18"/>
          <w:szCs w:val="18"/>
        </w:rPr>
      </w:pPr>
      <w:r w:rsidRPr="00E73CE8">
        <w:rPr>
          <w:sz w:val="18"/>
          <w:szCs w:val="18"/>
        </w:rPr>
        <w:t>Дата подачи заявления: «_____» __________________ 20_______ г.</w:t>
      </w:r>
    </w:p>
    <w:p w:rsidR="004770AB" w:rsidRPr="00E73CE8" w:rsidRDefault="004770AB" w:rsidP="004770AB">
      <w:pPr>
        <w:autoSpaceDE w:val="0"/>
        <w:autoSpaceDN w:val="0"/>
        <w:adjustRightInd w:val="0"/>
        <w:rPr>
          <w:sz w:val="18"/>
          <w:szCs w:val="18"/>
        </w:rPr>
      </w:pPr>
      <w:r w:rsidRPr="00E73CE8">
        <w:rPr>
          <w:sz w:val="18"/>
          <w:szCs w:val="18"/>
        </w:rPr>
        <w:t>_________________________</w:t>
      </w:r>
      <w:r w:rsidRPr="00E73CE8">
        <w:rPr>
          <w:sz w:val="18"/>
          <w:szCs w:val="18"/>
        </w:rPr>
        <w:tab/>
      </w:r>
      <w:r w:rsidRPr="00E73CE8">
        <w:rPr>
          <w:sz w:val="18"/>
          <w:szCs w:val="18"/>
        </w:rPr>
        <w:tab/>
        <w:t>___________________________</w:t>
      </w:r>
    </w:p>
    <w:p w:rsidR="004770AB" w:rsidRPr="00E73CE8" w:rsidRDefault="004770AB" w:rsidP="004770A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73CE8">
        <w:rPr>
          <w:sz w:val="18"/>
          <w:szCs w:val="18"/>
          <w:vertAlign w:val="subscript"/>
        </w:rPr>
        <w:t>(ФИО заявителя)</w:t>
      </w:r>
      <w:r w:rsidRPr="00E73CE8">
        <w:rPr>
          <w:sz w:val="18"/>
          <w:szCs w:val="18"/>
          <w:vertAlign w:val="subscript"/>
        </w:rPr>
        <w:tab/>
      </w:r>
      <w:r w:rsidRPr="00E73CE8">
        <w:rPr>
          <w:sz w:val="18"/>
          <w:szCs w:val="18"/>
          <w:vertAlign w:val="subscript"/>
        </w:rPr>
        <w:tab/>
      </w:r>
      <w:r w:rsidRPr="00E73CE8">
        <w:rPr>
          <w:sz w:val="18"/>
          <w:szCs w:val="18"/>
          <w:vertAlign w:val="subscript"/>
        </w:rPr>
        <w:tab/>
      </w:r>
      <w:r w:rsidRPr="00E73CE8">
        <w:rPr>
          <w:sz w:val="18"/>
          <w:szCs w:val="18"/>
          <w:vertAlign w:val="subscript"/>
        </w:rPr>
        <w:tab/>
        <w:t>(подпись заявителя)</w:t>
      </w:r>
      <w:r w:rsidRPr="00E73CE8">
        <w:rPr>
          <w:sz w:val="18"/>
          <w:szCs w:val="18"/>
        </w:rPr>
        <w:t xml:space="preserve"> </w:t>
      </w: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ab/>
        <w:t>Приложение № 5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детей в образовательные учреждения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pStyle w:val="a7"/>
        <w:spacing w:before="0" w:after="0"/>
        <w:rPr>
          <w:rFonts w:ascii="Arial" w:hAnsi="Arial" w:cs="Arial"/>
          <w:sz w:val="18"/>
          <w:szCs w:val="18"/>
        </w:rPr>
      </w:pPr>
    </w:p>
    <w:p w:rsidR="004770AB" w:rsidRPr="00E73CE8" w:rsidRDefault="004770AB" w:rsidP="004770AB">
      <w:pPr>
        <w:pStyle w:val="a7"/>
        <w:spacing w:before="0" w:after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УВЕДОМЛЕНИЕ</w:t>
      </w:r>
    </w:p>
    <w:p w:rsidR="004770AB" w:rsidRPr="00E73CE8" w:rsidRDefault="004770AB" w:rsidP="004770AB">
      <w:pPr>
        <w:pStyle w:val="a7"/>
        <w:spacing w:before="0" w:after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О РЕГИСТРАЦИИ РЕБЕНКА В</w:t>
      </w:r>
    </w:p>
    <w:p w:rsidR="004770AB" w:rsidRPr="00E73CE8" w:rsidRDefault="004770AB" w:rsidP="004770AB">
      <w:pPr>
        <w:pStyle w:val="a7"/>
        <w:spacing w:before="0" w:after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"КНИГЕ УЧЕТА БУДУЩИХ ВОСПИТАННИКОВ ОБРАЗОВАТЕЛЬНЫХ УЧРЕЖДЕНИЙ, РЕАЛИЗУЮЩИХ ПРОГРАММЫ ДОШКОЛЬНОГО ОБРАЗОВАНИЯ</w:t>
      </w:r>
    </w:p>
    <w:p w:rsidR="004770AB" w:rsidRPr="00E73CE8" w:rsidRDefault="004770AB" w:rsidP="004770AB">
      <w:pPr>
        <w:pStyle w:val="a7"/>
        <w:spacing w:before="0" w:after="0"/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pStyle w:val="a7"/>
        <w:spacing w:before="0" w:after="0"/>
        <w:rPr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Настоящее уведомление выдано ___________________________________________ в том, что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Ф.И.О. родителя  (законного представителя)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(Ф.И.О. ребенка, дата рождения)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записан(а)  в   Книге  учета будущих воспитанников образовательных   учреждений,   реализующих  программы дошкольного образования  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_____._____.200__ , регистрационный N _____________________________________________                             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(дата регистрации ребенка и регистрационный номер)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Для   окончательного  решения   вопроса   о   зачислении   ребенка родителям (законным представителям) предлагается повторно посетить Комиссию     по    комплектованию    муниципальных образовательных    учреждений,   реализующих   программы дошкольного образования 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_____________________________________________________________ с _______ по 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Число,  подпись  члена Комиссии, осуществившего регистрацию, 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Штамп Комиссии.</w:t>
      </w:r>
    </w:p>
    <w:p w:rsidR="004770AB" w:rsidRPr="00E73CE8" w:rsidRDefault="004770AB" w:rsidP="004770AB">
      <w:pPr>
        <w:spacing w:before="120" w:after="120"/>
        <w:ind w:firstLine="567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  <w:sectPr w:rsidR="004770AB" w:rsidRPr="00E73CE8" w:rsidSect="00CD549A">
          <w:pgSz w:w="11906" w:h="16838"/>
          <w:pgMar w:top="567" w:right="851" w:bottom="425" w:left="1418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>Приложение № 6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pStyle w:val="a7"/>
        <w:ind w:firstLine="567"/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pStyle w:val="a7"/>
        <w:ind w:firstLine="567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КНИГА УЧЕТА</w:t>
      </w:r>
    </w:p>
    <w:p w:rsidR="004770AB" w:rsidRPr="00E73CE8" w:rsidRDefault="004770AB" w:rsidP="004770AB">
      <w:pPr>
        <w:pStyle w:val="a7"/>
        <w:ind w:firstLine="567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 xml:space="preserve">Будущих воспитанников  дошкольных образовательных учреждений </w:t>
      </w:r>
    </w:p>
    <w:p w:rsidR="004770AB" w:rsidRPr="00E73CE8" w:rsidRDefault="004770AB" w:rsidP="004770AB">
      <w:pPr>
        <w:pStyle w:val="a7"/>
        <w:ind w:firstLine="567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________________________ территориальной администрации.</w:t>
      </w:r>
    </w:p>
    <w:p w:rsidR="004770AB" w:rsidRPr="00E73CE8" w:rsidRDefault="004770AB" w:rsidP="004770AB">
      <w:pPr>
        <w:pStyle w:val="a7"/>
        <w:ind w:firstLine="567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1309"/>
        <w:gridCol w:w="1143"/>
        <w:gridCol w:w="1082"/>
        <w:gridCol w:w="1287"/>
        <w:gridCol w:w="1551"/>
        <w:gridCol w:w="1544"/>
        <w:gridCol w:w="1544"/>
        <w:gridCol w:w="1544"/>
        <w:gridCol w:w="1707"/>
        <w:gridCol w:w="1753"/>
      </w:tblGrid>
      <w:tr w:rsidR="004770AB" w:rsidRPr="00E73CE8" w:rsidTr="007A6C33">
        <w:trPr>
          <w:trHeight w:val="1938"/>
        </w:trPr>
        <w:tc>
          <w:tcPr>
            <w:tcW w:w="78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 П/П</w:t>
            </w:r>
          </w:p>
        </w:tc>
        <w:tc>
          <w:tcPr>
            <w:tcW w:w="130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Регистрационный №</w:t>
            </w:r>
          </w:p>
        </w:tc>
        <w:tc>
          <w:tcPr>
            <w:tcW w:w="1143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Дата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регистрации</w:t>
            </w:r>
          </w:p>
        </w:tc>
        <w:tc>
          <w:tcPr>
            <w:tcW w:w="1082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128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Дата рождения ребенка</w:t>
            </w:r>
          </w:p>
        </w:tc>
        <w:tc>
          <w:tcPr>
            <w:tcW w:w="1551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Почтовый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индекс,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домашний адрес, контактный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телефон.</w:t>
            </w: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Ф.И.О.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матери и отца, контактные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телефоны</w:t>
            </w: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Льготы для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получения места в учреждении</w:t>
            </w: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Примечание</w:t>
            </w:r>
          </w:p>
        </w:tc>
        <w:tc>
          <w:tcPr>
            <w:tcW w:w="170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Дата получения уведомления о регистрации в книге учета</w:t>
            </w:r>
          </w:p>
        </w:tc>
        <w:tc>
          <w:tcPr>
            <w:tcW w:w="1753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4770AB" w:rsidRPr="00E73CE8" w:rsidTr="007A6C33">
        <w:trPr>
          <w:trHeight w:val="181"/>
        </w:trPr>
        <w:tc>
          <w:tcPr>
            <w:tcW w:w="78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  <w:sectPr w:rsidR="004770AB" w:rsidRPr="00E73CE8" w:rsidSect="00A41098">
          <w:pgSz w:w="16838" w:h="11906" w:orient="landscape"/>
          <w:pgMar w:top="851" w:right="1134" w:bottom="1418" w:left="1134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>Приложение № 7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детей в образовательные учреждения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tabs>
          <w:tab w:val="center" w:pos="4960"/>
        </w:tabs>
        <w:rPr>
          <w:sz w:val="18"/>
          <w:szCs w:val="18"/>
        </w:rPr>
      </w:pPr>
      <w:r w:rsidRPr="00E73CE8">
        <w:rPr>
          <w:sz w:val="18"/>
          <w:szCs w:val="18"/>
        </w:rPr>
        <w:t>Реестр утвержден ____________   протокол №___.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С реестром ознакомлены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>Председатель комиссии _______________  (_______________________)</w:t>
      </w:r>
    </w:p>
    <w:p w:rsidR="004770AB" w:rsidRPr="00E73CE8" w:rsidRDefault="004770AB" w:rsidP="004770AB">
      <w:pPr>
        <w:tabs>
          <w:tab w:val="left" w:pos="3720"/>
          <w:tab w:val="left" w:pos="7515"/>
        </w:tabs>
        <w:rPr>
          <w:sz w:val="18"/>
          <w:szCs w:val="18"/>
        </w:rPr>
      </w:pPr>
      <w:r w:rsidRPr="00E73CE8">
        <w:rPr>
          <w:sz w:val="18"/>
          <w:szCs w:val="18"/>
        </w:rPr>
        <w:t xml:space="preserve">                                            Подпись                                                        расшифровка</w:t>
      </w:r>
    </w:p>
    <w:p w:rsidR="004770AB" w:rsidRPr="00E73CE8" w:rsidRDefault="004770AB" w:rsidP="004770AB">
      <w:pPr>
        <w:rPr>
          <w:sz w:val="18"/>
          <w:szCs w:val="18"/>
        </w:rPr>
      </w:pPr>
      <w:r w:rsidRPr="00E73CE8">
        <w:rPr>
          <w:sz w:val="18"/>
          <w:szCs w:val="18"/>
        </w:rPr>
        <w:t xml:space="preserve">Члены комиссии: </w:t>
      </w: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tabs>
          <w:tab w:val="center" w:pos="4960"/>
        </w:tabs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 xml:space="preserve">Реестр будущих воспитанников </w:t>
      </w:r>
    </w:p>
    <w:p w:rsidR="004770AB" w:rsidRPr="00E73CE8" w:rsidRDefault="004770AB" w:rsidP="004770AB">
      <w:pPr>
        <w:tabs>
          <w:tab w:val="center" w:pos="4960"/>
        </w:tabs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____________________________ территориальной администрации</w:t>
      </w:r>
    </w:p>
    <w:p w:rsidR="004770AB" w:rsidRPr="00E73CE8" w:rsidRDefault="004770AB" w:rsidP="004770AB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6"/>
        <w:tblW w:w="1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139"/>
        <w:gridCol w:w="4595"/>
        <w:gridCol w:w="1057"/>
        <w:gridCol w:w="828"/>
        <w:gridCol w:w="1080"/>
        <w:gridCol w:w="1440"/>
        <w:gridCol w:w="1728"/>
        <w:gridCol w:w="900"/>
        <w:gridCol w:w="1260"/>
      </w:tblGrid>
      <w:tr w:rsidR="004770AB" w:rsidRPr="00E73CE8" w:rsidTr="007A6C33">
        <w:trPr>
          <w:trHeight w:val="1252"/>
        </w:trPr>
        <w:tc>
          <w:tcPr>
            <w:tcW w:w="100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Регистрационный №</w:t>
            </w:r>
          </w:p>
        </w:tc>
        <w:tc>
          <w:tcPr>
            <w:tcW w:w="108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Дата </w:t>
            </w:r>
          </w:p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заявления</w:t>
            </w:r>
          </w:p>
        </w:tc>
        <w:tc>
          <w:tcPr>
            <w:tcW w:w="1139" w:type="dxa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 очереди</w:t>
            </w:r>
          </w:p>
        </w:tc>
        <w:tc>
          <w:tcPr>
            <w:tcW w:w="4595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1057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Дата </w:t>
            </w:r>
          </w:p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рождения ребенка</w:t>
            </w:r>
          </w:p>
        </w:tc>
        <w:tc>
          <w:tcPr>
            <w:tcW w:w="82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Домашний адрес. </w:t>
            </w:r>
          </w:p>
        </w:tc>
        <w:tc>
          <w:tcPr>
            <w:tcW w:w="108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Ф.И.О. матери и отца, (законных представителей)</w:t>
            </w:r>
          </w:p>
        </w:tc>
        <w:tc>
          <w:tcPr>
            <w:tcW w:w="144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Льготы для получения места в учреждении</w:t>
            </w:r>
          </w:p>
        </w:tc>
        <w:tc>
          <w:tcPr>
            <w:tcW w:w="172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Место работы матери и отца (законных представителей)</w:t>
            </w:r>
          </w:p>
        </w:tc>
        <w:tc>
          <w:tcPr>
            <w:tcW w:w="90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Статус семьи</w:t>
            </w: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Примечание</w:t>
            </w:r>
          </w:p>
        </w:tc>
      </w:tr>
      <w:tr w:rsidR="004770AB" w:rsidRPr="00E73CE8" w:rsidTr="007A6C33">
        <w:trPr>
          <w:trHeight w:val="117"/>
        </w:trPr>
        <w:tc>
          <w:tcPr>
            <w:tcW w:w="100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595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jc w:val="right"/>
        <w:rPr>
          <w:sz w:val="18"/>
          <w:szCs w:val="18"/>
        </w:rPr>
        <w:sectPr w:rsidR="004770AB" w:rsidRPr="00E73CE8" w:rsidSect="00A41098">
          <w:pgSz w:w="16838" w:h="11906" w:orient="landscape"/>
          <w:pgMar w:top="851" w:right="1134" w:bottom="1418" w:left="1134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>Приложение № 8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детей в образовательные учреждения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jc w:val="right"/>
        <w:rPr>
          <w:sz w:val="18"/>
          <w:szCs w:val="18"/>
        </w:rPr>
      </w:pPr>
    </w:p>
    <w:tbl>
      <w:tblPr>
        <w:tblpPr w:leftFromText="180" w:rightFromText="180" w:vertAnchor="page" w:horzAnchor="margin" w:tblpY="3199"/>
        <w:tblW w:w="9889" w:type="dxa"/>
        <w:tblLayout w:type="fixed"/>
        <w:tblLook w:val="00A0"/>
      </w:tblPr>
      <w:tblGrid>
        <w:gridCol w:w="4786"/>
        <w:gridCol w:w="5103"/>
      </w:tblGrid>
      <w:tr w:rsidR="004770AB" w:rsidRPr="00E73CE8" w:rsidTr="007A6C33">
        <w:trPr>
          <w:trHeight w:val="1266"/>
        </w:trPr>
        <w:tc>
          <w:tcPr>
            <w:tcW w:w="4786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4770AB" w:rsidRPr="00E73CE8" w:rsidRDefault="004770AB" w:rsidP="007A6C33">
            <w:pPr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Решение Комиссии </w:t>
            </w:r>
          </w:p>
          <w:p w:rsidR="004770AB" w:rsidRPr="00E73CE8" w:rsidRDefault="004770AB" w:rsidP="007A6C33">
            <w:pPr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_______________________________</w:t>
            </w:r>
          </w:p>
          <w:p w:rsidR="004770AB" w:rsidRPr="00E73CE8" w:rsidRDefault="004770AB" w:rsidP="007A6C33">
            <w:pPr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по комплектованию муниципальных образовательных учреждений,</w:t>
            </w:r>
          </w:p>
          <w:p w:rsidR="004770AB" w:rsidRPr="00E73CE8" w:rsidRDefault="004770AB" w:rsidP="007A6C33">
            <w:pPr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реализующих основную</w:t>
            </w:r>
          </w:p>
          <w:p w:rsidR="004770AB" w:rsidRPr="00E73CE8" w:rsidRDefault="004770AB" w:rsidP="007A6C33">
            <w:pPr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общеобразовательную программу  </w:t>
            </w:r>
          </w:p>
          <w:p w:rsidR="004770AB" w:rsidRPr="00E73CE8" w:rsidRDefault="004770AB" w:rsidP="007A6C33">
            <w:pPr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дошкольного образования, </w:t>
            </w:r>
          </w:p>
          <w:p w:rsidR="004770AB" w:rsidRPr="00E73CE8" w:rsidRDefault="004770AB" w:rsidP="007A6C33">
            <w:pPr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от  _______________  № __________</w:t>
            </w:r>
          </w:p>
          <w:p w:rsidR="004770AB" w:rsidRPr="00E73CE8" w:rsidRDefault="004770AB" w:rsidP="007A6C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b/>
          <w:sz w:val="18"/>
          <w:szCs w:val="18"/>
        </w:rPr>
      </w:pP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b/>
          <w:sz w:val="18"/>
          <w:szCs w:val="18"/>
        </w:rPr>
      </w:pP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Список детей для устройства в группы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дошкольного образовательного учреждения _______________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________________________________________________________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на 20____ - 20_____ учебный год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5410"/>
        <w:gridCol w:w="3308"/>
      </w:tblGrid>
      <w:tr w:rsidR="004770AB" w:rsidRPr="00E73CE8" w:rsidTr="007A6C33">
        <w:tc>
          <w:tcPr>
            <w:tcW w:w="118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575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Фамилия, имя, отчество ребенка</w:t>
            </w:r>
          </w:p>
        </w:tc>
        <w:tc>
          <w:tcPr>
            <w:tcW w:w="3474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Основания выдачи </w:t>
            </w:r>
          </w:p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направления в детский сад</w:t>
            </w:r>
          </w:p>
        </w:tc>
      </w:tr>
      <w:tr w:rsidR="004770AB" w:rsidRPr="00E73CE8" w:rsidTr="007A6C33">
        <w:tc>
          <w:tcPr>
            <w:tcW w:w="118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1.</w:t>
            </w:r>
          </w:p>
        </w:tc>
        <w:tc>
          <w:tcPr>
            <w:tcW w:w="575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18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….</w:t>
            </w:r>
          </w:p>
        </w:tc>
        <w:tc>
          <w:tcPr>
            <w:tcW w:w="5758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</w:tcPr>
          <w:p w:rsidR="004770AB" w:rsidRPr="00E73CE8" w:rsidRDefault="004770AB" w:rsidP="007A6C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E73CE8">
        <w:rPr>
          <w:sz w:val="18"/>
          <w:szCs w:val="18"/>
        </w:rPr>
        <w:t xml:space="preserve">Уважаемые родители, не получившие в текущем году направления для устройства детей в дошкольное образовательное учреждение, реализующее основную общеобразовательную программу дошкольного образования, 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E73CE8">
        <w:rPr>
          <w:sz w:val="18"/>
          <w:szCs w:val="18"/>
        </w:rPr>
        <w:t xml:space="preserve">предлагаем Вам в течении сентября – октября 20___ года подтвердить свое намерение устроить детей в образовательные учреждения в 20___ - 20___ учебном году по телефону _________________ (__________фио__________). 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E73CE8">
        <w:rPr>
          <w:sz w:val="18"/>
          <w:szCs w:val="18"/>
        </w:rPr>
        <w:t>В противном случае комиссией заявления рассматриваться не будут.</w:t>
      </w: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color w:val="C00000"/>
          <w:sz w:val="18"/>
          <w:szCs w:val="18"/>
        </w:rPr>
      </w:pPr>
    </w:p>
    <w:p w:rsidR="004770AB" w:rsidRPr="00E73CE8" w:rsidRDefault="004770AB" w:rsidP="004770AB">
      <w:pPr>
        <w:shd w:val="clear" w:color="auto" w:fill="FFFFFF"/>
        <w:autoSpaceDE w:val="0"/>
        <w:autoSpaceDN w:val="0"/>
        <w:adjustRightInd w:val="0"/>
        <w:rPr>
          <w:color w:val="C00000"/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br w:type="page"/>
      </w:r>
      <w:r w:rsidRPr="00E73CE8">
        <w:rPr>
          <w:sz w:val="18"/>
          <w:szCs w:val="18"/>
        </w:rPr>
        <w:lastRenderedPageBreak/>
        <w:t>Приложение № 9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jc w:val="right"/>
        <w:rPr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ПУТЕВКА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Регистрационный N ____                        от ________ 20__ г.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Комиссия по комплектованию муниципальных образовательных учреждений, реализующих программы дошкольного образования 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Направляет в муниципальное образовательное учреждение Детский сад ________________________________ _______________________________________________________________________________________N 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(указать вид и N ДОУ)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Адрес детского сада ______________________________________________________________________________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Фамилия, имя, отчество ребенка ____________________________________________________________________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Год, число, месяц рождения ребенка 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Домашний адрес _________________________________________________________________________________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Примечание.__________________________________________________________________________________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Число, подпись члена Комиссии, выдавшего путевку, штамп Комиссии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Контактный телефон: 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4770AB" w:rsidRPr="00E73CE8" w:rsidRDefault="004770AB" w:rsidP="004770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E73CE8">
        <w:rPr>
          <w:rFonts w:ascii="Times New Roman" w:hAnsi="Times New Roman" w:cs="Times New Roman"/>
          <w:sz w:val="18"/>
          <w:szCs w:val="18"/>
        </w:rPr>
        <w:t xml:space="preserve">            (фамилия, И.О. ответственного исполнителя)</w:t>
      </w:r>
    </w:p>
    <w:p w:rsidR="004770AB" w:rsidRPr="00E73CE8" w:rsidRDefault="004770AB" w:rsidP="004770AB">
      <w:pPr>
        <w:jc w:val="right"/>
        <w:rPr>
          <w:sz w:val="18"/>
          <w:szCs w:val="18"/>
        </w:rPr>
      </w:pPr>
      <w:r w:rsidRPr="00E73CE8">
        <w:rPr>
          <w:sz w:val="18"/>
          <w:szCs w:val="18"/>
        </w:rPr>
        <w:br w:type="page"/>
      </w:r>
      <w:r w:rsidRPr="00E73CE8">
        <w:rPr>
          <w:sz w:val="18"/>
          <w:szCs w:val="18"/>
        </w:rPr>
        <w:lastRenderedPageBreak/>
        <w:t>Приложение № 10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детей в образовательные учреждения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jc w:val="right"/>
        <w:rPr>
          <w:rFonts w:ascii="Arial" w:hAnsi="Arial" w:cs="Arial"/>
          <w:sz w:val="18"/>
          <w:szCs w:val="18"/>
        </w:rPr>
      </w:pPr>
    </w:p>
    <w:p w:rsidR="004770AB" w:rsidRPr="00E73CE8" w:rsidRDefault="004770AB" w:rsidP="004770AB">
      <w:pPr>
        <w:jc w:val="right"/>
        <w:rPr>
          <w:rFonts w:ascii="Arial" w:hAnsi="Arial" w:cs="Arial"/>
          <w:sz w:val="18"/>
          <w:szCs w:val="18"/>
        </w:rPr>
      </w:pPr>
    </w:p>
    <w:p w:rsidR="004770AB" w:rsidRPr="00E73CE8" w:rsidRDefault="004770AB" w:rsidP="004770AB">
      <w:pPr>
        <w:pStyle w:val="a7"/>
        <w:ind w:firstLine="567"/>
        <w:jc w:val="center"/>
        <w:rPr>
          <w:sz w:val="18"/>
          <w:szCs w:val="18"/>
        </w:rPr>
      </w:pPr>
      <w:r w:rsidRPr="00E73CE8">
        <w:rPr>
          <w:sz w:val="18"/>
          <w:szCs w:val="18"/>
        </w:rPr>
        <w:t>КНИГА УЧЕТА ВЫДАЧИ ПУТЕВОК</w:t>
      </w:r>
    </w:p>
    <w:p w:rsidR="004770AB" w:rsidRPr="00E73CE8" w:rsidRDefault="004770AB" w:rsidP="004770AB">
      <w:pPr>
        <w:pStyle w:val="a7"/>
        <w:ind w:firstLine="567"/>
        <w:jc w:val="center"/>
        <w:rPr>
          <w:rFonts w:ascii="Arial" w:hAnsi="Arial" w:cs="Arial"/>
          <w:sz w:val="18"/>
          <w:szCs w:val="18"/>
        </w:rPr>
      </w:pPr>
      <w:r w:rsidRPr="00E73CE8">
        <w:rPr>
          <w:sz w:val="18"/>
          <w:szCs w:val="18"/>
        </w:rPr>
        <w:t>Территория</w:t>
      </w:r>
      <w:r w:rsidRPr="00E73CE8">
        <w:rPr>
          <w:rFonts w:ascii="Arial" w:hAnsi="Arial" w:cs="Arial"/>
          <w:sz w:val="18"/>
          <w:szCs w:val="18"/>
        </w:rPr>
        <w:t xml:space="preserve"> _____________________________________________________</w:t>
      </w:r>
    </w:p>
    <w:tbl>
      <w:tblPr>
        <w:tblpPr w:leftFromText="180" w:rightFromText="180" w:vertAnchor="text" w:horzAnchor="margin" w:tblpXSpec="center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75"/>
        <w:gridCol w:w="939"/>
        <w:gridCol w:w="889"/>
        <w:gridCol w:w="1057"/>
        <w:gridCol w:w="1440"/>
        <w:gridCol w:w="1260"/>
        <w:gridCol w:w="1260"/>
      </w:tblGrid>
      <w:tr w:rsidR="004770AB" w:rsidRPr="00E73CE8" w:rsidTr="007A6C33">
        <w:trPr>
          <w:trHeight w:val="1423"/>
        </w:trPr>
        <w:tc>
          <w:tcPr>
            <w:tcW w:w="648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 П/П</w:t>
            </w:r>
          </w:p>
        </w:tc>
        <w:tc>
          <w:tcPr>
            <w:tcW w:w="1075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Регистрационный  </w:t>
            </w:r>
          </w:p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</w:t>
            </w:r>
          </w:p>
        </w:tc>
        <w:tc>
          <w:tcPr>
            <w:tcW w:w="93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Дата выдачи путевки</w:t>
            </w:r>
          </w:p>
        </w:tc>
        <w:tc>
          <w:tcPr>
            <w:tcW w:w="88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105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Дата рождения ребенка</w:t>
            </w:r>
          </w:p>
        </w:tc>
        <w:tc>
          <w:tcPr>
            <w:tcW w:w="144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Подпись родителя (законного представителя) о получении путевки</w:t>
            </w: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В какое учреждение направлен ребенок</w:t>
            </w: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Дата зачисления ребенка в Учреждение</w:t>
            </w:r>
          </w:p>
        </w:tc>
      </w:tr>
      <w:tr w:rsidR="004770AB" w:rsidRPr="00E73CE8" w:rsidTr="007A6C33">
        <w:trPr>
          <w:trHeight w:val="117"/>
        </w:trPr>
        <w:tc>
          <w:tcPr>
            <w:tcW w:w="648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70AB" w:rsidRPr="00E73CE8" w:rsidRDefault="004770AB" w:rsidP="007A6C33">
            <w:pPr>
              <w:pStyle w:val="a7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4770AB" w:rsidRPr="00E73CE8" w:rsidRDefault="004770AB" w:rsidP="004770AB">
      <w:pPr>
        <w:jc w:val="center"/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  <w:r w:rsidRPr="00E73CE8">
        <w:rPr>
          <w:sz w:val="18"/>
          <w:szCs w:val="18"/>
        </w:rPr>
        <w:tab/>
      </w: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  <w:r w:rsidRPr="00E73CE8">
        <w:rPr>
          <w:sz w:val="18"/>
          <w:szCs w:val="18"/>
        </w:rPr>
        <w:lastRenderedPageBreak/>
        <w:t>Приложение № 11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Административному регламенту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по предоставлению муниципальной услуги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«Прием заявлений, постановка на учет и зачисление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детей в образовательные учреждения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дошкольного </w:t>
      </w:r>
    </w:p>
    <w:p w:rsidR="004770AB" w:rsidRPr="00E73CE8" w:rsidRDefault="004770AB" w:rsidP="004770AB">
      <w:pPr>
        <w:tabs>
          <w:tab w:val="left" w:pos="540"/>
        </w:tabs>
        <w:suppressAutoHyphens/>
        <w:ind w:firstLine="709"/>
        <w:jc w:val="right"/>
        <w:rPr>
          <w:noProof/>
          <w:color w:val="000000"/>
          <w:sz w:val="18"/>
          <w:szCs w:val="18"/>
        </w:rPr>
      </w:pPr>
      <w:r w:rsidRPr="00E73CE8">
        <w:rPr>
          <w:sz w:val="18"/>
          <w:szCs w:val="18"/>
        </w:rPr>
        <w:t>образования (детские сады)</w:t>
      </w:r>
    </w:p>
    <w:p w:rsidR="004770AB" w:rsidRPr="00E73CE8" w:rsidRDefault="004770AB" w:rsidP="004770AB">
      <w:pPr>
        <w:tabs>
          <w:tab w:val="left" w:pos="5625"/>
        </w:tabs>
        <w:jc w:val="right"/>
        <w:rPr>
          <w:sz w:val="18"/>
          <w:szCs w:val="18"/>
        </w:rPr>
      </w:pPr>
    </w:p>
    <w:p w:rsidR="004770AB" w:rsidRPr="00E73CE8" w:rsidRDefault="004770AB" w:rsidP="004770AB">
      <w:pPr>
        <w:tabs>
          <w:tab w:val="left" w:pos="5625"/>
        </w:tabs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Контроль за предоставлением муниципальной услуги осуществляют:</w:t>
      </w:r>
    </w:p>
    <w:p w:rsidR="004770AB" w:rsidRPr="00E73CE8" w:rsidRDefault="004770AB" w:rsidP="004770AB">
      <w:pPr>
        <w:tabs>
          <w:tab w:val="left" w:pos="5625"/>
        </w:tabs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ind w:firstLine="709"/>
        <w:rPr>
          <w:sz w:val="18"/>
          <w:szCs w:val="18"/>
        </w:rPr>
      </w:pPr>
    </w:p>
    <w:tbl>
      <w:tblPr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75"/>
        <w:gridCol w:w="2551"/>
        <w:gridCol w:w="1985"/>
        <w:gridCol w:w="1885"/>
        <w:gridCol w:w="3402"/>
      </w:tblGrid>
      <w:tr w:rsidR="004770AB" w:rsidRPr="00E73CE8" w:rsidTr="007A6C33">
        <w:tc>
          <w:tcPr>
            <w:tcW w:w="675" w:type="dxa"/>
          </w:tcPr>
          <w:p w:rsidR="004770AB" w:rsidRPr="00E73CE8" w:rsidRDefault="004770AB" w:rsidP="007A6C33">
            <w:pPr>
              <w:pStyle w:val="ab"/>
              <w:spacing w:after="0"/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</w:t>
            </w:r>
          </w:p>
          <w:p w:rsidR="004770AB" w:rsidRPr="00E73CE8" w:rsidRDefault="004770AB" w:rsidP="007A6C33">
            <w:pPr>
              <w:ind w:firstLine="709"/>
              <w:rPr>
                <w:sz w:val="18"/>
                <w:szCs w:val="18"/>
              </w:rPr>
            </w:pPr>
          </w:p>
          <w:p w:rsidR="004770AB" w:rsidRPr="00E73CE8" w:rsidRDefault="004770AB" w:rsidP="007A6C33">
            <w:pPr>
              <w:ind w:firstLine="709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</w:t>
            </w:r>
          </w:p>
        </w:tc>
        <w:tc>
          <w:tcPr>
            <w:tcW w:w="2551" w:type="dxa"/>
          </w:tcPr>
          <w:p w:rsidR="004770AB" w:rsidRPr="00E73CE8" w:rsidRDefault="004770AB" w:rsidP="007A6C33">
            <w:pPr>
              <w:pStyle w:val="ab"/>
              <w:spacing w:after="0"/>
              <w:ind w:firstLine="34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Место  нахождения приёма заявлений  </w:t>
            </w:r>
          </w:p>
        </w:tc>
        <w:tc>
          <w:tcPr>
            <w:tcW w:w="1985" w:type="dxa"/>
          </w:tcPr>
          <w:p w:rsidR="004770AB" w:rsidRPr="00E73CE8" w:rsidRDefault="004770AB" w:rsidP="007A6C33">
            <w:pPr>
              <w:pStyle w:val="ab"/>
              <w:spacing w:after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Адрес</w:t>
            </w:r>
          </w:p>
        </w:tc>
        <w:tc>
          <w:tcPr>
            <w:tcW w:w="1885" w:type="dxa"/>
          </w:tcPr>
          <w:p w:rsidR="004770AB" w:rsidRPr="00E73CE8" w:rsidRDefault="004770AB" w:rsidP="007A6C33">
            <w:pPr>
              <w:pStyle w:val="ab"/>
              <w:spacing w:after="0"/>
              <w:ind w:firstLine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Телефон, </w:t>
            </w:r>
          </w:p>
          <w:p w:rsidR="004770AB" w:rsidRPr="00E73CE8" w:rsidRDefault="004770AB" w:rsidP="007A6C33">
            <w:pPr>
              <w:pStyle w:val="ab"/>
              <w:spacing w:after="0"/>
              <w:ind w:firstLine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сайты, адреса электронной почты</w:t>
            </w:r>
          </w:p>
        </w:tc>
        <w:tc>
          <w:tcPr>
            <w:tcW w:w="3402" w:type="dxa"/>
          </w:tcPr>
          <w:p w:rsidR="004770AB" w:rsidRPr="00E73CE8" w:rsidRDefault="004770AB" w:rsidP="007A6C33">
            <w:pPr>
              <w:pStyle w:val="ab"/>
              <w:spacing w:after="0"/>
              <w:ind w:firstLine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ФИО, </w:t>
            </w:r>
          </w:p>
          <w:p w:rsidR="004770AB" w:rsidRPr="00E73CE8" w:rsidRDefault="004770AB" w:rsidP="007A6C33">
            <w:pPr>
              <w:pStyle w:val="ab"/>
              <w:spacing w:after="0"/>
              <w:ind w:firstLine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должность руководителя  </w:t>
            </w:r>
          </w:p>
        </w:tc>
      </w:tr>
      <w:tr w:rsidR="004770AB" w:rsidRPr="00E73CE8" w:rsidTr="007A6C33">
        <w:tc>
          <w:tcPr>
            <w:tcW w:w="675" w:type="dxa"/>
          </w:tcPr>
          <w:p w:rsidR="004770AB" w:rsidRPr="00E73CE8" w:rsidRDefault="004770AB" w:rsidP="007A6C33">
            <w:pPr>
              <w:pStyle w:val="ab"/>
              <w:tabs>
                <w:tab w:val="right" w:pos="318"/>
                <w:tab w:val="center" w:pos="513"/>
              </w:tabs>
              <w:spacing w:after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1.1</w:t>
            </w:r>
          </w:p>
          <w:p w:rsidR="004770AB" w:rsidRPr="00E73CE8" w:rsidRDefault="004770AB" w:rsidP="007A6C33">
            <w:pPr>
              <w:pStyle w:val="ab"/>
              <w:tabs>
                <w:tab w:val="right" w:pos="318"/>
                <w:tab w:val="center" w:pos="513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Администрация Горноуральского городского округа</w:t>
            </w:r>
          </w:p>
        </w:tc>
        <w:tc>
          <w:tcPr>
            <w:tcW w:w="1985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622001 Свердловская область, г. Нижний Тагил    ул. Красноармейская, 46</w:t>
            </w:r>
          </w:p>
        </w:tc>
        <w:tc>
          <w:tcPr>
            <w:tcW w:w="1885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42-05-64</w:t>
            </w:r>
          </w:p>
          <w:p w:rsidR="004770AB" w:rsidRPr="00E73CE8" w:rsidRDefault="000552E6" w:rsidP="007A6C33">
            <w:pPr>
              <w:rPr>
                <w:sz w:val="18"/>
                <w:szCs w:val="18"/>
              </w:rPr>
            </w:pPr>
            <w:hyperlink r:id="rId13" w:history="1"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="004770AB" w:rsidRPr="00E73CE8">
                <w:rPr>
                  <w:rStyle w:val="a3"/>
                  <w:sz w:val="18"/>
                  <w:szCs w:val="18"/>
                </w:rPr>
                <w:t>.</w:t>
              </w:r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grgo</w:t>
              </w:r>
              <w:r w:rsidR="004770AB" w:rsidRPr="00E73CE8">
                <w:rPr>
                  <w:rStyle w:val="a3"/>
                  <w:sz w:val="18"/>
                  <w:szCs w:val="18"/>
                </w:rPr>
                <w:t>.</w:t>
              </w:r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="004770AB" w:rsidRPr="00E73CE8">
              <w:rPr>
                <w:sz w:val="18"/>
                <w:szCs w:val="18"/>
              </w:rPr>
              <w:t>;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prigorod@palladant.ru</w:t>
            </w:r>
          </w:p>
          <w:p w:rsidR="004770AB" w:rsidRPr="00E73CE8" w:rsidRDefault="004770AB" w:rsidP="007A6C33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Л.Ю. Гуль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Заместитель главы администрации Горноуральского городского округа по социальной политике,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председатель комиссии</w:t>
            </w:r>
          </w:p>
        </w:tc>
      </w:tr>
      <w:tr w:rsidR="004770AB" w:rsidRPr="00E73CE8" w:rsidTr="007A6C33">
        <w:tc>
          <w:tcPr>
            <w:tcW w:w="675" w:type="dxa"/>
          </w:tcPr>
          <w:p w:rsidR="004770AB" w:rsidRPr="00E73CE8" w:rsidRDefault="004770AB" w:rsidP="007A6C33">
            <w:pPr>
              <w:pStyle w:val="ab"/>
              <w:tabs>
                <w:tab w:val="center" w:pos="0"/>
                <w:tab w:val="right" w:pos="318"/>
              </w:tabs>
              <w:spacing w:after="0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2.2</w:t>
            </w:r>
          </w:p>
        </w:tc>
        <w:tc>
          <w:tcPr>
            <w:tcW w:w="2551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Управление  образования администрации  Горноуральского городского округа</w:t>
            </w:r>
          </w:p>
        </w:tc>
        <w:tc>
          <w:tcPr>
            <w:tcW w:w="1985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622001,  Свердловская область, 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г. Нижний Тагил, ул. Красноармейская, 46</w:t>
            </w:r>
          </w:p>
        </w:tc>
        <w:tc>
          <w:tcPr>
            <w:tcW w:w="1885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8(3435)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41-82-44</w:t>
            </w:r>
          </w:p>
          <w:p w:rsidR="004770AB" w:rsidRPr="00E73CE8" w:rsidRDefault="000552E6" w:rsidP="007A6C33">
            <w:pPr>
              <w:rPr>
                <w:sz w:val="18"/>
                <w:szCs w:val="18"/>
              </w:rPr>
            </w:pPr>
            <w:hyperlink r:id="rId14" w:history="1"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="004770AB" w:rsidRPr="00E73CE8">
                <w:rPr>
                  <w:rStyle w:val="a3"/>
                  <w:sz w:val="18"/>
                  <w:szCs w:val="18"/>
                </w:rPr>
                <w:t>.</w:t>
              </w:r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grgo</w:t>
              </w:r>
              <w:r w:rsidR="004770AB" w:rsidRPr="00E73CE8">
                <w:rPr>
                  <w:rStyle w:val="a3"/>
                  <w:sz w:val="18"/>
                  <w:szCs w:val="18"/>
                </w:rPr>
                <w:t>.</w:t>
              </w:r>
              <w:r w:rsidR="004770AB" w:rsidRPr="00E73CE8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="004770AB" w:rsidRPr="00E73CE8">
              <w:rPr>
                <w:sz w:val="18"/>
                <w:szCs w:val="18"/>
              </w:rPr>
              <w:t xml:space="preserve">; </w:t>
            </w:r>
            <w:r w:rsidR="004770AB" w:rsidRPr="00E73CE8">
              <w:rPr>
                <w:sz w:val="18"/>
                <w:szCs w:val="18"/>
                <w:lang w:val="en-US"/>
              </w:rPr>
              <w:t>uoggo</w:t>
            </w:r>
            <w:r w:rsidR="004770AB" w:rsidRPr="00E73CE8">
              <w:rPr>
                <w:sz w:val="18"/>
                <w:szCs w:val="18"/>
              </w:rPr>
              <w:t>@</w:t>
            </w:r>
            <w:r w:rsidR="004770AB" w:rsidRPr="00E73CE8">
              <w:rPr>
                <w:sz w:val="18"/>
                <w:szCs w:val="18"/>
                <w:lang w:val="en-US"/>
              </w:rPr>
              <w:t>palladant</w:t>
            </w:r>
            <w:r w:rsidR="004770AB" w:rsidRPr="00E73CE8">
              <w:rPr>
                <w:sz w:val="18"/>
                <w:szCs w:val="18"/>
              </w:rPr>
              <w:t>.</w:t>
            </w:r>
            <w:r w:rsidR="004770AB" w:rsidRPr="00E73CE8">
              <w:rPr>
                <w:sz w:val="18"/>
                <w:szCs w:val="18"/>
                <w:lang w:val="en-US"/>
              </w:rPr>
              <w:t>ru</w:t>
            </w:r>
            <w:r w:rsidR="004770AB" w:rsidRPr="00E73C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Лунев Андрей Вадимович,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начальник управления образования</w:t>
            </w:r>
          </w:p>
        </w:tc>
      </w:tr>
    </w:tbl>
    <w:p w:rsidR="004770AB" w:rsidRPr="00E73CE8" w:rsidRDefault="004770AB" w:rsidP="004770AB">
      <w:pPr>
        <w:tabs>
          <w:tab w:val="left" w:pos="5625"/>
        </w:tabs>
        <w:jc w:val="center"/>
        <w:rPr>
          <w:b/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pStyle w:val="a6"/>
        <w:pageBreakBefore/>
        <w:spacing w:after="0" w:line="240" w:lineRule="auto"/>
        <w:ind w:left="4536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b/>
          <w:sz w:val="18"/>
          <w:szCs w:val="18"/>
        </w:rPr>
        <w:lastRenderedPageBreak/>
        <w:t>Приложение №12</w:t>
      </w:r>
      <w:r w:rsidRPr="00E73CE8">
        <w:rPr>
          <w:rFonts w:ascii="Times New Roman" w:hAnsi="Times New Roman"/>
          <w:sz w:val="18"/>
          <w:szCs w:val="18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 </w:t>
      </w:r>
      <w:r w:rsidRPr="00E73CE8">
        <w:rPr>
          <w:sz w:val="18"/>
          <w:szCs w:val="18"/>
        </w:rPr>
        <w:t>Горноуральского городского округа</w:t>
      </w:r>
      <w:r w:rsidRPr="00E73CE8">
        <w:rPr>
          <w:rFonts w:ascii="Times New Roman" w:hAnsi="Times New Roman"/>
          <w:sz w:val="18"/>
          <w:szCs w:val="18"/>
        </w:rPr>
        <w:t>, реализующие основную общеобразовательную программу дошкольного образования (детские сады)»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tabs>
          <w:tab w:val="left" w:pos="7140"/>
        </w:tabs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ab/>
        <w:t>__________________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(ФИО заявителя, адрес)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>№____   «____»________ 20_____г.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Уведомление 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Об отказе (приостановлении) в постановке ребёнка на учёт для зачисления в ДОУ 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ab/>
        <w:t>Настоящим уведомляю, что по заявлению о постановке на учёт для зачисления ребёнка в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_______________________________________________ [наименование ДОУ]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от 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[дата принятия заявления]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принято решение об отказе (приостановлении) в постановке 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[ФИО ребенка]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на учет для зачисления в ДОУ в связи с _____________________________________________________________________________.</w:t>
      </w:r>
    </w:p>
    <w:p w:rsidR="004770AB" w:rsidRPr="00E73CE8" w:rsidRDefault="004770AB" w:rsidP="004770AB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>(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указать причины отказа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>)</w:t>
      </w: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Председатель териториальной комиссии по комплектованию 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  _______________     (расшифровка подписи)                                                                      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tabs>
          <w:tab w:val="left" w:pos="2310"/>
        </w:tabs>
        <w:rPr>
          <w:noProof/>
          <w:color w:val="000000"/>
          <w:sz w:val="18"/>
          <w:szCs w:val="18"/>
        </w:rPr>
      </w:pPr>
    </w:p>
    <w:p w:rsidR="004770AB" w:rsidRPr="00E73CE8" w:rsidRDefault="004770AB" w:rsidP="004770AB">
      <w:pPr>
        <w:tabs>
          <w:tab w:val="left" w:pos="2310"/>
        </w:tabs>
        <w:rPr>
          <w:noProof/>
          <w:color w:val="000000"/>
          <w:sz w:val="18"/>
          <w:szCs w:val="18"/>
        </w:rPr>
      </w:pPr>
    </w:p>
    <w:p w:rsidR="004770AB" w:rsidRPr="00E73CE8" w:rsidRDefault="004770AB" w:rsidP="004770AB">
      <w:pPr>
        <w:tabs>
          <w:tab w:val="left" w:pos="2310"/>
        </w:tabs>
        <w:rPr>
          <w:noProof/>
          <w:color w:val="000000"/>
          <w:sz w:val="18"/>
          <w:szCs w:val="18"/>
        </w:rPr>
      </w:pPr>
    </w:p>
    <w:p w:rsidR="004770AB" w:rsidRPr="00E73CE8" w:rsidRDefault="004770AB" w:rsidP="004770AB">
      <w:pPr>
        <w:pStyle w:val="a6"/>
        <w:pageBreakBefore/>
        <w:spacing w:after="0" w:line="240" w:lineRule="auto"/>
        <w:ind w:left="4536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b/>
          <w:sz w:val="18"/>
          <w:szCs w:val="18"/>
        </w:rPr>
        <w:lastRenderedPageBreak/>
        <w:t>Приложение №13</w:t>
      </w:r>
      <w:r w:rsidRPr="00E73CE8">
        <w:rPr>
          <w:rFonts w:ascii="Times New Roman" w:hAnsi="Times New Roman"/>
          <w:sz w:val="18"/>
          <w:szCs w:val="18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 </w:t>
      </w:r>
      <w:r w:rsidRPr="00E73CE8">
        <w:rPr>
          <w:sz w:val="18"/>
          <w:szCs w:val="18"/>
        </w:rPr>
        <w:t>Горноуральского городского округа</w:t>
      </w:r>
      <w:r w:rsidRPr="00E73CE8">
        <w:rPr>
          <w:rFonts w:ascii="Times New Roman" w:hAnsi="Times New Roman"/>
          <w:sz w:val="18"/>
          <w:szCs w:val="18"/>
        </w:rPr>
        <w:t>, реализующие основную общеобразовательную программу дошкольного образования (детские сады)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__________________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(ФИО заявителя,адрес)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>№____   «____»________ 20_____г.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>Уведомление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об отказе (приостановлении) в переводе ребёнка 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ab/>
        <w:t xml:space="preserve">Настоящим уведомляю, что по заявлению о переводе ребёнка из ___________________________ (наименование ДОУ) в 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___________________________________[наименование ДОУ]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от 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[дата принятия заявления]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принято решение об отказе (приостановлении) в переводе 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[ФИО ребенка]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в связи с _________________________________________________________________. </w:t>
      </w:r>
    </w:p>
    <w:p w:rsidR="004770AB" w:rsidRPr="00E73CE8" w:rsidRDefault="004770AB" w:rsidP="004770AB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>(</w:t>
      </w:r>
      <w:r w:rsidRPr="00E73CE8">
        <w:rPr>
          <w:rFonts w:ascii="Times New Roman" w:hAnsi="Times New Roman" w:cs="Times New Roman"/>
          <w:i/>
          <w:noProof/>
          <w:color w:val="000000"/>
          <w:sz w:val="18"/>
          <w:szCs w:val="18"/>
        </w:rPr>
        <w:t>указать причины отказа</w:t>
      </w:r>
      <w:r w:rsidRPr="00E73CE8">
        <w:rPr>
          <w:rFonts w:ascii="Times New Roman" w:hAnsi="Times New Roman" w:cs="Times New Roman"/>
          <w:noProof/>
          <w:color w:val="000000"/>
          <w:sz w:val="18"/>
          <w:szCs w:val="18"/>
        </w:rPr>
        <w:t>)</w:t>
      </w: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Председатель териториальной комиссии по комплектованию </w:t>
      </w:r>
    </w:p>
    <w:p w:rsidR="004770AB" w:rsidRPr="00E73CE8" w:rsidRDefault="004770AB" w:rsidP="004770AB">
      <w:pPr>
        <w:pStyle w:val="a6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  _______________     (расшифровка подписи)                                                                      </w:t>
      </w: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rPr>
          <w:sz w:val="18"/>
          <w:szCs w:val="18"/>
        </w:rPr>
      </w:pPr>
    </w:p>
    <w:p w:rsidR="004770AB" w:rsidRPr="00E73CE8" w:rsidRDefault="004770AB" w:rsidP="004770AB">
      <w:pPr>
        <w:pStyle w:val="a6"/>
        <w:pageBreakBefore/>
        <w:spacing w:after="0" w:line="240" w:lineRule="auto"/>
        <w:ind w:left="4536"/>
        <w:rPr>
          <w:rFonts w:ascii="Times New Roman" w:hAnsi="Times New Roman"/>
          <w:b/>
          <w:sz w:val="18"/>
          <w:szCs w:val="18"/>
        </w:rPr>
        <w:sectPr w:rsidR="004770AB" w:rsidRPr="00E73CE8" w:rsidSect="00CD549A">
          <w:pgSz w:w="11906" w:h="16838"/>
          <w:pgMar w:top="851" w:right="851" w:bottom="1134" w:left="1418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pStyle w:val="a6"/>
        <w:pageBreakBefore/>
        <w:spacing w:after="0" w:line="240" w:lineRule="auto"/>
        <w:ind w:left="4820"/>
        <w:jc w:val="right"/>
        <w:rPr>
          <w:rFonts w:ascii="Times New Roman" w:hAnsi="Times New Roman"/>
          <w:sz w:val="18"/>
          <w:szCs w:val="18"/>
        </w:rPr>
      </w:pPr>
      <w:r w:rsidRPr="00E73CE8">
        <w:rPr>
          <w:rFonts w:ascii="Times New Roman" w:hAnsi="Times New Roman"/>
          <w:b/>
          <w:sz w:val="18"/>
          <w:szCs w:val="18"/>
        </w:rPr>
        <w:lastRenderedPageBreak/>
        <w:t>Приложение №14</w:t>
      </w:r>
      <w:r w:rsidRPr="00E73CE8">
        <w:rPr>
          <w:rFonts w:ascii="Times New Roman" w:hAnsi="Times New Roman"/>
          <w:sz w:val="18"/>
          <w:szCs w:val="18"/>
        </w:rPr>
        <w:t xml:space="preserve"> к Административному регламенту по предоставлению</w:t>
      </w:r>
    </w:p>
    <w:p w:rsidR="004770AB" w:rsidRPr="00E73CE8" w:rsidRDefault="004770AB" w:rsidP="004770AB">
      <w:pPr>
        <w:tabs>
          <w:tab w:val="left" w:pos="5722"/>
        </w:tabs>
        <w:jc w:val="right"/>
        <w:rPr>
          <w:sz w:val="18"/>
          <w:szCs w:val="18"/>
        </w:rPr>
      </w:pPr>
      <w:r w:rsidRPr="00E73CE8">
        <w:rPr>
          <w:sz w:val="18"/>
          <w:szCs w:val="18"/>
          <w:lang w:eastAsia="en-US"/>
        </w:rPr>
        <w:tab/>
      </w:r>
      <w:r w:rsidRPr="00E73CE8">
        <w:rPr>
          <w:sz w:val="18"/>
          <w:szCs w:val="18"/>
        </w:rPr>
        <w:t xml:space="preserve">муниципальной услуги «Прием заявлений, постановка на учет </w:t>
      </w:r>
    </w:p>
    <w:p w:rsidR="004770AB" w:rsidRPr="00E73CE8" w:rsidRDefault="004770AB" w:rsidP="004770AB">
      <w:pPr>
        <w:tabs>
          <w:tab w:val="left" w:pos="5722"/>
        </w:tabs>
        <w:jc w:val="right"/>
        <w:rPr>
          <w:sz w:val="18"/>
          <w:szCs w:val="18"/>
        </w:rPr>
      </w:pPr>
      <w:r w:rsidRPr="00E73CE8">
        <w:rPr>
          <w:sz w:val="18"/>
          <w:szCs w:val="18"/>
        </w:rPr>
        <w:t>и зачисление детей в образовательные учреждения</w:t>
      </w:r>
    </w:p>
    <w:p w:rsidR="004770AB" w:rsidRPr="00E73CE8" w:rsidRDefault="004770AB" w:rsidP="004770AB">
      <w:pPr>
        <w:tabs>
          <w:tab w:val="left" w:pos="5722"/>
        </w:tabs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 Горноуральского городского округа, реализующие </w:t>
      </w:r>
    </w:p>
    <w:p w:rsidR="004770AB" w:rsidRPr="00E73CE8" w:rsidRDefault="004770AB" w:rsidP="004770AB">
      <w:pPr>
        <w:tabs>
          <w:tab w:val="left" w:pos="5722"/>
        </w:tabs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основную общеобразовательную программу </w:t>
      </w:r>
    </w:p>
    <w:p w:rsidR="004770AB" w:rsidRPr="00E73CE8" w:rsidRDefault="004770AB" w:rsidP="004770AB">
      <w:pPr>
        <w:tabs>
          <w:tab w:val="left" w:pos="5722"/>
        </w:tabs>
        <w:jc w:val="right"/>
        <w:rPr>
          <w:sz w:val="18"/>
          <w:szCs w:val="18"/>
        </w:rPr>
      </w:pPr>
      <w:r w:rsidRPr="00E73CE8">
        <w:rPr>
          <w:sz w:val="18"/>
          <w:szCs w:val="18"/>
        </w:rPr>
        <w:t xml:space="preserve">дошкольного образования (детские сады)   </w:t>
      </w:r>
    </w:p>
    <w:p w:rsidR="004770AB" w:rsidRPr="00E73CE8" w:rsidRDefault="004770AB" w:rsidP="004770AB">
      <w:pPr>
        <w:tabs>
          <w:tab w:val="left" w:pos="8166"/>
        </w:tabs>
        <w:rPr>
          <w:b/>
          <w:sz w:val="18"/>
          <w:szCs w:val="18"/>
        </w:rPr>
      </w:pPr>
    </w:p>
    <w:p w:rsidR="004770AB" w:rsidRPr="00E73CE8" w:rsidRDefault="004770AB" w:rsidP="004770AB">
      <w:pPr>
        <w:tabs>
          <w:tab w:val="left" w:pos="8166"/>
        </w:tabs>
        <w:rPr>
          <w:b/>
          <w:sz w:val="18"/>
          <w:szCs w:val="18"/>
        </w:rPr>
      </w:pPr>
    </w:p>
    <w:p w:rsidR="004770AB" w:rsidRPr="00E73CE8" w:rsidRDefault="004770AB" w:rsidP="004770AB">
      <w:pPr>
        <w:tabs>
          <w:tab w:val="left" w:pos="8166"/>
        </w:tabs>
        <w:rPr>
          <w:b/>
          <w:sz w:val="18"/>
          <w:szCs w:val="18"/>
        </w:rPr>
      </w:pPr>
    </w:p>
    <w:p w:rsidR="004770AB" w:rsidRDefault="004770AB" w:rsidP="004770AB">
      <w:pPr>
        <w:tabs>
          <w:tab w:val="left" w:pos="8166"/>
        </w:tabs>
        <w:jc w:val="center"/>
        <w:rPr>
          <w:b/>
          <w:sz w:val="18"/>
          <w:szCs w:val="18"/>
        </w:rPr>
      </w:pPr>
      <w:r w:rsidRPr="00E73CE8">
        <w:rPr>
          <w:b/>
          <w:sz w:val="18"/>
          <w:szCs w:val="18"/>
        </w:rPr>
        <w:t>Электронный реестр будущих воспитанников</w:t>
      </w:r>
    </w:p>
    <w:p w:rsidR="004770AB" w:rsidRDefault="004770AB" w:rsidP="004770AB">
      <w:pPr>
        <w:tabs>
          <w:tab w:val="left" w:pos="8166"/>
        </w:tabs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"/>
        <w:gridCol w:w="421"/>
        <w:gridCol w:w="312"/>
        <w:gridCol w:w="424"/>
        <w:gridCol w:w="435"/>
        <w:gridCol w:w="353"/>
        <w:gridCol w:w="363"/>
        <w:gridCol w:w="446"/>
        <w:gridCol w:w="409"/>
        <w:gridCol w:w="495"/>
        <w:gridCol w:w="495"/>
        <w:gridCol w:w="327"/>
        <w:gridCol w:w="500"/>
        <w:gridCol w:w="420"/>
        <w:gridCol w:w="311"/>
        <w:gridCol w:w="424"/>
        <w:gridCol w:w="594"/>
        <w:gridCol w:w="353"/>
        <w:gridCol w:w="363"/>
        <w:gridCol w:w="354"/>
        <w:gridCol w:w="380"/>
        <w:gridCol w:w="370"/>
        <w:gridCol w:w="560"/>
        <w:gridCol w:w="443"/>
        <w:gridCol w:w="326"/>
        <w:gridCol w:w="387"/>
        <w:gridCol w:w="402"/>
        <w:gridCol w:w="378"/>
        <w:gridCol w:w="480"/>
        <w:gridCol w:w="634"/>
        <w:gridCol w:w="471"/>
        <w:gridCol w:w="393"/>
        <w:gridCol w:w="398"/>
        <w:gridCol w:w="626"/>
        <w:gridCol w:w="397"/>
        <w:gridCol w:w="389"/>
      </w:tblGrid>
      <w:tr w:rsidR="004770AB" w:rsidRPr="0064678F" w:rsidTr="007A6C33">
        <w:tc>
          <w:tcPr>
            <w:tcW w:w="265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№</w:t>
            </w:r>
          </w:p>
        </w:tc>
        <w:tc>
          <w:tcPr>
            <w:tcW w:w="2262" w:type="dxa"/>
            <w:gridSpan w:val="6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Данные о ребенке</w:t>
            </w:r>
          </w:p>
        </w:tc>
        <w:tc>
          <w:tcPr>
            <w:tcW w:w="837" w:type="dxa"/>
            <w:gridSpan w:val="2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Контактная информация</w:t>
            </w:r>
          </w:p>
        </w:tc>
        <w:tc>
          <w:tcPr>
            <w:tcW w:w="1776" w:type="dxa"/>
            <w:gridSpan w:val="4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Данные заявления</w:t>
            </w:r>
          </w:p>
        </w:tc>
        <w:tc>
          <w:tcPr>
            <w:tcW w:w="3499" w:type="dxa"/>
            <w:gridSpan w:val="9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Получатель услуги</w:t>
            </w:r>
          </w:p>
        </w:tc>
        <w:tc>
          <w:tcPr>
            <w:tcW w:w="546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Специализация по здоровью</w:t>
            </w:r>
          </w:p>
        </w:tc>
        <w:tc>
          <w:tcPr>
            <w:tcW w:w="434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Заявление на перевод</w:t>
            </w:r>
          </w:p>
        </w:tc>
        <w:tc>
          <w:tcPr>
            <w:tcW w:w="1095" w:type="dxa"/>
            <w:gridSpan w:val="3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Возрастные категории</w:t>
            </w:r>
          </w:p>
        </w:tc>
        <w:tc>
          <w:tcPr>
            <w:tcW w:w="371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ОУ вбытия</w:t>
            </w:r>
          </w:p>
        </w:tc>
        <w:tc>
          <w:tcPr>
            <w:tcW w:w="2930" w:type="dxa"/>
            <w:gridSpan w:val="6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71" w:type="dxa"/>
            <w:gridSpan w:val="2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Муниципалитет</w:t>
            </w:r>
          </w:p>
        </w:tc>
      </w:tr>
      <w:tr w:rsidR="004770AB" w:rsidRPr="0064678F" w:rsidTr="007A6C33">
        <w:tc>
          <w:tcPr>
            <w:tcW w:w="265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Фамилия</w:t>
            </w:r>
          </w:p>
        </w:tc>
        <w:tc>
          <w:tcPr>
            <w:tcW w:w="307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Имя</w:t>
            </w:r>
          </w:p>
        </w:tc>
        <w:tc>
          <w:tcPr>
            <w:tcW w:w="415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Отчество</w:t>
            </w:r>
          </w:p>
        </w:tc>
        <w:tc>
          <w:tcPr>
            <w:tcW w:w="1128" w:type="dxa"/>
            <w:gridSpan w:val="3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Данные свидетельства о рождении</w:t>
            </w:r>
          </w:p>
        </w:tc>
        <w:tc>
          <w:tcPr>
            <w:tcW w:w="436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Адрес (н.п., ул., № дома, № квартиры)</w:t>
            </w:r>
          </w:p>
        </w:tc>
        <w:tc>
          <w:tcPr>
            <w:tcW w:w="401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Телефон</w:t>
            </w:r>
          </w:p>
        </w:tc>
        <w:tc>
          <w:tcPr>
            <w:tcW w:w="483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№ регистрации</w:t>
            </w:r>
          </w:p>
        </w:tc>
        <w:tc>
          <w:tcPr>
            <w:tcW w:w="483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Дата регистрации</w:t>
            </w:r>
          </w:p>
        </w:tc>
        <w:tc>
          <w:tcPr>
            <w:tcW w:w="322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ДОУ</w:t>
            </w:r>
          </w:p>
        </w:tc>
        <w:tc>
          <w:tcPr>
            <w:tcW w:w="488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Желаемая дата поступления в ДОУ</w:t>
            </w:r>
          </w:p>
        </w:tc>
        <w:tc>
          <w:tcPr>
            <w:tcW w:w="1712" w:type="dxa"/>
            <w:gridSpan w:val="4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Законный представитель</w:t>
            </w:r>
          </w:p>
        </w:tc>
        <w:tc>
          <w:tcPr>
            <w:tcW w:w="1424" w:type="dxa"/>
            <w:gridSpan w:val="4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Данные паспорта</w:t>
            </w:r>
          </w:p>
        </w:tc>
        <w:tc>
          <w:tcPr>
            <w:tcW w:w="36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Льгота</w:t>
            </w:r>
          </w:p>
        </w:tc>
        <w:tc>
          <w:tcPr>
            <w:tcW w:w="546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Своя</w:t>
            </w:r>
          </w:p>
        </w:tc>
        <w:tc>
          <w:tcPr>
            <w:tcW w:w="380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Старше</w:t>
            </w:r>
          </w:p>
        </w:tc>
        <w:tc>
          <w:tcPr>
            <w:tcW w:w="394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Младше</w:t>
            </w:r>
          </w:p>
        </w:tc>
        <w:tc>
          <w:tcPr>
            <w:tcW w:w="371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2930" w:type="dxa"/>
            <w:gridSpan w:val="6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 xml:space="preserve"> Искать/ предлагать</w:t>
            </w:r>
          </w:p>
        </w:tc>
        <w:tc>
          <w:tcPr>
            <w:tcW w:w="389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ОКАТО</w:t>
            </w:r>
          </w:p>
        </w:tc>
        <w:tc>
          <w:tcPr>
            <w:tcW w:w="382" w:type="dxa"/>
            <w:vMerge w:val="restart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КЛАДР - код</w:t>
            </w:r>
          </w:p>
        </w:tc>
      </w:tr>
      <w:tr w:rsidR="004770AB" w:rsidRPr="0064678F" w:rsidTr="007A6C33">
        <w:tc>
          <w:tcPr>
            <w:tcW w:w="265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07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Серия</w:t>
            </w: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Номер</w:t>
            </w:r>
          </w:p>
        </w:tc>
        <w:tc>
          <w:tcPr>
            <w:tcW w:w="436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Фамилия</w:t>
            </w:r>
          </w:p>
        </w:tc>
        <w:tc>
          <w:tcPr>
            <w:tcW w:w="30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Имя</w:t>
            </w:r>
          </w:p>
        </w:tc>
        <w:tc>
          <w:tcPr>
            <w:tcW w:w="41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Отчество</w:t>
            </w:r>
          </w:p>
        </w:tc>
        <w:tc>
          <w:tcPr>
            <w:tcW w:w="57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Родитель/опекун</w:t>
            </w: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Серия</w:t>
            </w: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Номер</w:t>
            </w:r>
          </w:p>
        </w:tc>
        <w:tc>
          <w:tcPr>
            <w:tcW w:w="34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Кем выдан</w:t>
            </w:r>
          </w:p>
        </w:tc>
        <w:tc>
          <w:tcPr>
            <w:tcW w:w="37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Дата выдачи</w:t>
            </w:r>
          </w:p>
        </w:tc>
        <w:tc>
          <w:tcPr>
            <w:tcW w:w="36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71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Ближайшие ДОУ</w:t>
            </w:r>
          </w:p>
        </w:tc>
        <w:tc>
          <w:tcPr>
            <w:tcW w:w="61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Место в общеразвивающей группе в случае отсутствия мест в группе для детей с ОВЗ</w:t>
            </w:r>
          </w:p>
        </w:tc>
        <w:tc>
          <w:tcPr>
            <w:tcW w:w="460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Предлагать временное место</w:t>
            </w:r>
          </w:p>
        </w:tc>
        <w:tc>
          <w:tcPr>
            <w:tcW w:w="38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Ночные группы</w:t>
            </w:r>
          </w:p>
        </w:tc>
        <w:tc>
          <w:tcPr>
            <w:tcW w:w="39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Группы полного дня</w:t>
            </w:r>
          </w:p>
        </w:tc>
        <w:tc>
          <w:tcPr>
            <w:tcW w:w="609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Группы кратковременного пребывания</w:t>
            </w:r>
          </w:p>
        </w:tc>
        <w:tc>
          <w:tcPr>
            <w:tcW w:w="389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2" w:type="dxa"/>
            <w:vMerge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</w:tr>
      <w:tr w:rsidR="004770AB" w:rsidRPr="0064678F" w:rsidTr="007A6C33">
        <w:tc>
          <w:tcPr>
            <w:tcW w:w="26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5</w:t>
            </w: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6</w:t>
            </w: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7</w:t>
            </w:r>
          </w:p>
        </w:tc>
        <w:tc>
          <w:tcPr>
            <w:tcW w:w="43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8</w:t>
            </w:r>
          </w:p>
        </w:tc>
        <w:tc>
          <w:tcPr>
            <w:tcW w:w="40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9</w:t>
            </w:r>
          </w:p>
        </w:tc>
        <w:tc>
          <w:tcPr>
            <w:tcW w:w="48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11</w:t>
            </w:r>
          </w:p>
        </w:tc>
        <w:tc>
          <w:tcPr>
            <w:tcW w:w="32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12</w:t>
            </w:r>
          </w:p>
        </w:tc>
        <w:tc>
          <w:tcPr>
            <w:tcW w:w="48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13</w:t>
            </w:r>
          </w:p>
        </w:tc>
        <w:tc>
          <w:tcPr>
            <w:tcW w:w="41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14</w:t>
            </w:r>
          </w:p>
        </w:tc>
        <w:tc>
          <w:tcPr>
            <w:tcW w:w="30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16</w:t>
            </w:r>
          </w:p>
        </w:tc>
        <w:tc>
          <w:tcPr>
            <w:tcW w:w="57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17</w:t>
            </w: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18</w:t>
            </w: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19</w:t>
            </w:r>
          </w:p>
        </w:tc>
        <w:tc>
          <w:tcPr>
            <w:tcW w:w="34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20</w:t>
            </w:r>
          </w:p>
        </w:tc>
        <w:tc>
          <w:tcPr>
            <w:tcW w:w="37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21</w:t>
            </w:r>
          </w:p>
        </w:tc>
        <w:tc>
          <w:tcPr>
            <w:tcW w:w="36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23</w:t>
            </w:r>
          </w:p>
        </w:tc>
        <w:tc>
          <w:tcPr>
            <w:tcW w:w="434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24</w:t>
            </w:r>
          </w:p>
        </w:tc>
        <w:tc>
          <w:tcPr>
            <w:tcW w:w="32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25</w:t>
            </w:r>
          </w:p>
        </w:tc>
        <w:tc>
          <w:tcPr>
            <w:tcW w:w="380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26</w:t>
            </w:r>
          </w:p>
        </w:tc>
        <w:tc>
          <w:tcPr>
            <w:tcW w:w="394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27</w:t>
            </w:r>
          </w:p>
        </w:tc>
        <w:tc>
          <w:tcPr>
            <w:tcW w:w="37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28</w:t>
            </w:r>
          </w:p>
        </w:tc>
        <w:tc>
          <w:tcPr>
            <w:tcW w:w="46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29</w:t>
            </w:r>
          </w:p>
        </w:tc>
        <w:tc>
          <w:tcPr>
            <w:tcW w:w="61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31</w:t>
            </w:r>
          </w:p>
        </w:tc>
        <w:tc>
          <w:tcPr>
            <w:tcW w:w="38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32</w:t>
            </w:r>
          </w:p>
        </w:tc>
        <w:tc>
          <w:tcPr>
            <w:tcW w:w="39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33</w:t>
            </w:r>
          </w:p>
        </w:tc>
        <w:tc>
          <w:tcPr>
            <w:tcW w:w="609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35</w:t>
            </w:r>
          </w:p>
        </w:tc>
        <w:tc>
          <w:tcPr>
            <w:tcW w:w="38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  <w:r w:rsidRPr="0043639E">
              <w:rPr>
                <w:sz w:val="16"/>
                <w:szCs w:val="16"/>
              </w:rPr>
              <w:t>36</w:t>
            </w:r>
          </w:p>
        </w:tc>
      </w:tr>
      <w:tr w:rsidR="004770AB" w:rsidRPr="0064678F" w:rsidTr="007A6C33">
        <w:tc>
          <w:tcPr>
            <w:tcW w:w="26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6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9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4770AB" w:rsidRPr="0043639E" w:rsidRDefault="004770AB" w:rsidP="007A6C33">
            <w:pPr>
              <w:rPr>
                <w:sz w:val="16"/>
                <w:szCs w:val="16"/>
              </w:rPr>
            </w:pPr>
          </w:p>
        </w:tc>
      </w:tr>
    </w:tbl>
    <w:p w:rsidR="004770AB" w:rsidRPr="00E73CE8" w:rsidRDefault="004770AB" w:rsidP="004770AB">
      <w:pPr>
        <w:tabs>
          <w:tab w:val="left" w:pos="8166"/>
        </w:tabs>
        <w:rPr>
          <w:b/>
          <w:sz w:val="18"/>
          <w:szCs w:val="18"/>
        </w:rPr>
      </w:pPr>
    </w:p>
    <w:p w:rsidR="004770AB" w:rsidRPr="00E73CE8" w:rsidRDefault="004770AB" w:rsidP="004770AB">
      <w:pPr>
        <w:jc w:val="right"/>
        <w:rPr>
          <w:sz w:val="18"/>
          <w:szCs w:val="18"/>
        </w:rPr>
      </w:pPr>
    </w:p>
    <w:p w:rsidR="004770AB" w:rsidRPr="00E73CE8" w:rsidRDefault="004770AB" w:rsidP="004770AB">
      <w:pPr>
        <w:ind w:left="-284"/>
        <w:jc w:val="right"/>
        <w:rPr>
          <w:sz w:val="18"/>
          <w:szCs w:val="18"/>
        </w:rPr>
        <w:sectPr w:rsidR="004770AB" w:rsidRPr="00E73CE8" w:rsidSect="00A41098">
          <w:pgSz w:w="16838" w:h="11906" w:orient="landscape"/>
          <w:pgMar w:top="851" w:right="567" w:bottom="1418" w:left="1387" w:header="709" w:footer="272" w:gutter="0"/>
          <w:cols w:space="708"/>
          <w:docGrid w:linePitch="360"/>
        </w:sectPr>
      </w:pPr>
    </w:p>
    <w:p w:rsidR="004770AB" w:rsidRPr="00E73CE8" w:rsidRDefault="004770AB" w:rsidP="004770AB">
      <w:pPr>
        <w:pStyle w:val="a6"/>
        <w:pageBreakBefore/>
        <w:spacing w:after="0" w:line="240" w:lineRule="auto"/>
        <w:ind w:left="4536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  <w:r w:rsidRPr="00E73CE8">
        <w:rPr>
          <w:rFonts w:ascii="Times New Roman" w:hAnsi="Times New Roman"/>
          <w:b/>
          <w:sz w:val="18"/>
          <w:szCs w:val="18"/>
        </w:rPr>
        <w:lastRenderedPageBreak/>
        <w:t>Приложение №15</w:t>
      </w:r>
      <w:r w:rsidRPr="00E73CE8">
        <w:rPr>
          <w:rFonts w:ascii="Times New Roman" w:hAnsi="Times New Roman"/>
          <w:sz w:val="18"/>
          <w:szCs w:val="18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 Горноуральского городского округа, реализующие основную общеобразовательную программу дошкольного образования (детские сады)»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sz w:val="18"/>
          <w:szCs w:val="18"/>
          <w:lang w:eastAsia="ru-RU"/>
        </w:rPr>
        <w:t xml:space="preserve">Категории заявителей, 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sz w:val="18"/>
          <w:szCs w:val="18"/>
          <w:lang w:eastAsia="ru-RU"/>
        </w:rPr>
        <w:t>имеющих преимущественное право на зачисление ребенка в ДОУ</w:t>
      </w:r>
    </w:p>
    <w:p w:rsidR="004770AB" w:rsidRPr="00E73CE8" w:rsidRDefault="004770AB" w:rsidP="004770AB">
      <w:pPr>
        <w:pStyle w:val="a6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4770AB" w:rsidRPr="00E73CE8" w:rsidRDefault="004770AB" w:rsidP="004770AB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sz w:val="18"/>
          <w:szCs w:val="18"/>
          <w:lang w:eastAsia="ru-RU"/>
        </w:rPr>
        <w:t xml:space="preserve">Категории заявителей, </w:t>
      </w:r>
    </w:p>
    <w:p w:rsidR="004770AB" w:rsidRPr="00E73CE8" w:rsidRDefault="004770AB" w:rsidP="004770AB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E73CE8">
        <w:rPr>
          <w:rFonts w:ascii="Times New Roman" w:hAnsi="Times New Roman"/>
          <w:noProof/>
          <w:sz w:val="18"/>
          <w:szCs w:val="18"/>
          <w:lang w:eastAsia="ru-RU"/>
        </w:rPr>
        <w:t>имеющих преимущественное право на зачисление ребенка в ДОУ</w:t>
      </w:r>
    </w:p>
    <w:p w:rsidR="004770AB" w:rsidRPr="00E73CE8" w:rsidRDefault="004770AB" w:rsidP="004770AB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4109"/>
        <w:gridCol w:w="4544"/>
      </w:tblGrid>
      <w:tr w:rsidR="004770AB" w:rsidRPr="00E73CE8" w:rsidTr="007A6C33">
        <w:trPr>
          <w:tblHeader/>
        </w:trPr>
        <w:tc>
          <w:tcPr>
            <w:tcW w:w="1236" w:type="dxa"/>
          </w:tcPr>
          <w:p w:rsidR="004770AB" w:rsidRPr="00E73CE8" w:rsidRDefault="004770AB" w:rsidP="007A6C33">
            <w:pPr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№ п/п</w:t>
            </w:r>
          </w:p>
          <w:p w:rsidR="004770AB" w:rsidRPr="00E73CE8" w:rsidRDefault="004770AB" w:rsidP="007A6C33">
            <w:pPr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(код)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Категории заявителей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jc w:val="center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Документы, подтверждающие льготу</w:t>
            </w:r>
          </w:p>
        </w:tc>
      </w:tr>
      <w:tr w:rsidR="004770AB" w:rsidRPr="00E73CE8" w:rsidTr="007A6C33">
        <w:trPr>
          <w:trHeight w:val="401"/>
        </w:trPr>
        <w:tc>
          <w:tcPr>
            <w:tcW w:w="9889" w:type="dxa"/>
            <w:gridSpan w:val="3"/>
          </w:tcPr>
          <w:p w:rsidR="004770AB" w:rsidRPr="00E73CE8" w:rsidRDefault="004770AB" w:rsidP="007A6C33">
            <w:pPr>
              <w:ind w:left="360"/>
              <w:jc w:val="center"/>
              <w:rPr>
                <w:sz w:val="18"/>
                <w:szCs w:val="18"/>
              </w:rPr>
            </w:pPr>
            <w:r w:rsidRPr="00E73CE8">
              <w:rPr>
                <w:b/>
                <w:sz w:val="18"/>
                <w:szCs w:val="18"/>
              </w:rPr>
              <w:t>1.Имеют право на внеочередное предоставление места для ребенка в ДОУ: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pStyle w:val="a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Медицинское свидетельство о смерти, справка, выдаваемая федеральными государственными учреждениями медик</w:t>
            </w:r>
            <w:r>
              <w:rPr>
                <w:sz w:val="18"/>
                <w:szCs w:val="18"/>
              </w:rPr>
              <w:t>о-</w:t>
            </w:r>
            <w:r w:rsidRPr="00E73CE8">
              <w:rPr>
                <w:sz w:val="18"/>
                <w:szCs w:val="18"/>
              </w:rPr>
              <w:t>социальной экспертизы, выписка из акта освидетельствования гражданина, признанного инвалидом, решение суда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  <w:highlight w:val="yellow"/>
              </w:rPr>
            </w:pPr>
            <w:r w:rsidRPr="00E73CE8">
              <w:rPr>
                <w:sz w:val="18"/>
                <w:szCs w:val="18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pStyle w:val="a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граждан из подразделений особого риска, а также членов семей, потерявших кормильца из числа этих граждан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граждан, подвергшиеся воздействию радиации вследствие катастрофы на Чернобыльской АЭС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rPr>
          <w:trHeight w:val="2288"/>
        </w:trPr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граждан, подвергшихся воздействию радиации вследствие аварии в 1957 г. на производственном объединении "Маяк" и сбросов радиоактивных отходов на реку Теча, а так же членов семей, потерявших кормильца их числа этих граждан.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родителя (законного представителя)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граждан, уволенных с военной службы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или приказ об увольнении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pStyle w:val="a7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прокуроров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сотрудников органов внутренних дел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lastRenderedPageBreak/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сотрудников Следственного комитета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0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53"/>
              <w:gridCol w:w="936"/>
            </w:tblGrid>
            <w:tr w:rsidR="004770AB" w:rsidRPr="00E73CE8" w:rsidTr="007A6C3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</w:tcPr>
                <w:p w:rsidR="004770AB" w:rsidRPr="00E73CE8" w:rsidRDefault="004770AB" w:rsidP="007A6C33">
                  <w:pPr>
                    <w:jc w:val="right"/>
                    <w:rPr>
                      <w:color w:val="9999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70AB" w:rsidRPr="00E73CE8" w:rsidRDefault="004770AB" w:rsidP="007A6C33">
                  <w:pPr>
                    <w:jc w:val="left"/>
                    <w:rPr>
                      <w:sz w:val="18"/>
                      <w:szCs w:val="18"/>
                    </w:rPr>
                  </w:pPr>
                  <w:r w:rsidRPr="00E73CE8">
                    <w:rPr>
                      <w:sz w:val="18"/>
                      <w:szCs w:val="18"/>
                    </w:rPr>
                    <w:t>Дети судей</w:t>
                  </w:r>
                </w:p>
              </w:tc>
            </w:tr>
          </w:tbl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9889" w:type="dxa"/>
            <w:gridSpan w:val="3"/>
          </w:tcPr>
          <w:p w:rsidR="004770AB" w:rsidRPr="00E73CE8" w:rsidRDefault="004770AB" w:rsidP="007A6C33">
            <w:pPr>
              <w:pStyle w:val="ListParagraph1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CE8">
              <w:rPr>
                <w:rFonts w:ascii="Times New Roman" w:hAnsi="Times New Roman"/>
                <w:b/>
                <w:sz w:val="18"/>
                <w:szCs w:val="18"/>
              </w:rPr>
              <w:t>2.Имеют право на первоочередное предоставление места для ребенка в ДОУ</w:t>
            </w:r>
          </w:p>
          <w:p w:rsidR="004770AB" w:rsidRPr="00E73CE8" w:rsidRDefault="004770AB" w:rsidP="007A6C33">
            <w:pPr>
              <w:ind w:left="720"/>
              <w:jc w:val="center"/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военнослужащих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Военный билет или справка из военкомата (войсковой части) о прохождении срочной службы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53"/>
              <w:gridCol w:w="2227"/>
            </w:tblGrid>
            <w:tr w:rsidR="004770AB" w:rsidRPr="00E73CE8" w:rsidTr="007A6C3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</w:tcPr>
                <w:p w:rsidR="004770AB" w:rsidRPr="00E73CE8" w:rsidRDefault="004770AB" w:rsidP="007A6C33">
                  <w:pPr>
                    <w:jc w:val="right"/>
                    <w:rPr>
                      <w:color w:val="9999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70AB" w:rsidRPr="00E73CE8" w:rsidRDefault="004770AB" w:rsidP="007A6C33">
                  <w:pPr>
                    <w:jc w:val="left"/>
                    <w:rPr>
                      <w:sz w:val="18"/>
                      <w:szCs w:val="18"/>
                    </w:rPr>
                  </w:pPr>
                  <w:r w:rsidRPr="00E73CE8">
                    <w:rPr>
                      <w:sz w:val="18"/>
                      <w:szCs w:val="18"/>
                    </w:rPr>
                    <w:t xml:space="preserve">Дети из многодетных семей </w:t>
                  </w:r>
                </w:p>
              </w:tc>
            </w:tr>
          </w:tbl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свидетельства о рождении детей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3.</w:t>
            </w:r>
          </w:p>
        </w:tc>
        <w:tc>
          <w:tcPr>
            <w:tcW w:w="410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53"/>
              <w:gridCol w:w="3640"/>
            </w:tblGrid>
            <w:tr w:rsidR="004770AB" w:rsidRPr="00E73CE8" w:rsidTr="007A6C3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87" w:type="dxa"/>
                  </w:tcMar>
                  <w:vAlign w:val="center"/>
                </w:tcPr>
                <w:p w:rsidR="004770AB" w:rsidRPr="00E73CE8" w:rsidRDefault="004770AB" w:rsidP="007A6C33">
                  <w:pPr>
                    <w:jc w:val="right"/>
                    <w:rPr>
                      <w:color w:val="9999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70AB" w:rsidRPr="00E73CE8" w:rsidRDefault="004770AB" w:rsidP="007A6C33">
                  <w:pPr>
                    <w:jc w:val="left"/>
                    <w:rPr>
                      <w:sz w:val="18"/>
                      <w:szCs w:val="18"/>
                    </w:rPr>
                  </w:pPr>
                  <w:r w:rsidRPr="00E73CE8">
                    <w:rPr>
                      <w:sz w:val="18"/>
                      <w:szCs w:val="18"/>
                    </w:rPr>
                    <w:t>Дети из неполных семей, находящихся в трудной жизненной ситуации</w:t>
                  </w:r>
                </w:p>
              </w:tc>
            </w:tr>
          </w:tbl>
          <w:p w:rsidR="004770AB" w:rsidRPr="00E73CE8" w:rsidRDefault="004770AB" w:rsidP="007A6C33">
            <w:pPr>
              <w:jc w:val="right"/>
              <w:rPr>
                <w:color w:val="999999"/>
                <w:sz w:val="18"/>
                <w:szCs w:val="18"/>
              </w:rPr>
            </w:pPr>
          </w:p>
        </w:tc>
        <w:tc>
          <w:tcPr>
            <w:tcW w:w="4544" w:type="dxa"/>
          </w:tcPr>
          <w:p w:rsidR="004770AB" w:rsidRPr="00E73CE8" w:rsidRDefault="004770AB" w:rsidP="007A6C33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3CE8">
              <w:rPr>
                <w:sz w:val="18"/>
                <w:szCs w:val="18"/>
              </w:rPr>
              <w:t xml:space="preserve">видетельство о расторжении брака или свидетельство о рождении с неустановленным отцовством или справка Управления социальной защиты населения по г.Нижнему Тагилу и Пригородному району о получении пособия в соответствии со статьей 4, п.1, пп.1 закона Свердловской области от 14.12.2004г. № 204 – ОЗ) и справку  ТОИОГВ СО Управление социальной защиты населения по г.Нижнему Тагилу  и Пригородному  району о получении адресной помощи  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4.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jc w:val="right"/>
              <w:rPr>
                <w:color w:val="999999"/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детяи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</w:t>
            </w:r>
            <w:r w:rsidRPr="00E73CE8">
              <w:rPr>
                <w:sz w:val="18"/>
                <w:szCs w:val="18"/>
              </w:rPr>
              <w:lastRenderedPageBreak/>
              <w:t>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lastRenderedPageBreak/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обязанностей,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jc w:val="right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Удостоверение и справка с места работы (службы)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6.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jc w:val="right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Справка из органа Государственной службы медико-социальной экспертизы (МСЭ) или пенсионное удостоверение</w:t>
            </w:r>
          </w:p>
        </w:tc>
      </w:tr>
      <w:tr w:rsidR="004770AB" w:rsidRPr="00E73CE8" w:rsidTr="007A6C33">
        <w:tc>
          <w:tcPr>
            <w:tcW w:w="1236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7.</w:t>
            </w:r>
          </w:p>
        </w:tc>
        <w:tc>
          <w:tcPr>
            <w:tcW w:w="4109" w:type="dxa"/>
          </w:tcPr>
          <w:p w:rsidR="004770AB" w:rsidRPr="00E73CE8" w:rsidRDefault="004770AB" w:rsidP="007A6C33">
            <w:pPr>
              <w:jc w:val="right"/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>Особая категория граждан, которым может быть предоставлено право на первоочередное устро</w:t>
            </w:r>
            <w:r>
              <w:rPr>
                <w:sz w:val="18"/>
                <w:szCs w:val="18"/>
              </w:rPr>
              <w:t>йство в МДОУ, согласно решения территориальной к</w:t>
            </w:r>
            <w:r w:rsidRPr="00E73CE8">
              <w:rPr>
                <w:sz w:val="18"/>
                <w:szCs w:val="18"/>
              </w:rPr>
              <w:t>омиссии</w:t>
            </w:r>
            <w:r>
              <w:rPr>
                <w:sz w:val="18"/>
                <w:szCs w:val="18"/>
              </w:rPr>
              <w:t xml:space="preserve"> по комплектованию</w:t>
            </w:r>
          </w:p>
        </w:tc>
        <w:tc>
          <w:tcPr>
            <w:tcW w:w="4544" w:type="dxa"/>
          </w:tcPr>
          <w:p w:rsidR="004770AB" w:rsidRPr="00E73CE8" w:rsidRDefault="004770AB" w:rsidP="007A6C33">
            <w:pPr>
              <w:rPr>
                <w:sz w:val="18"/>
                <w:szCs w:val="18"/>
              </w:rPr>
            </w:pPr>
            <w:r w:rsidRPr="00E73CE8">
              <w:rPr>
                <w:sz w:val="18"/>
                <w:szCs w:val="18"/>
              </w:rPr>
              <w:t xml:space="preserve">Решение комиссии </w:t>
            </w:r>
          </w:p>
          <w:p w:rsidR="004770AB" w:rsidRPr="00E73CE8" w:rsidRDefault="004770AB" w:rsidP="007A6C33">
            <w:pPr>
              <w:rPr>
                <w:sz w:val="18"/>
                <w:szCs w:val="18"/>
              </w:rPr>
            </w:pPr>
          </w:p>
        </w:tc>
      </w:tr>
    </w:tbl>
    <w:p w:rsidR="00BF0C50" w:rsidRDefault="00BF0C50"/>
    <w:sectPr w:rsidR="00BF0C50" w:rsidSect="00477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C6" w:rsidRDefault="00B222C6" w:rsidP="000552E6">
      <w:r>
        <w:separator/>
      </w:r>
    </w:p>
  </w:endnote>
  <w:endnote w:type="continuationSeparator" w:id="0">
    <w:p w:rsidR="00B222C6" w:rsidRDefault="00B222C6" w:rsidP="0005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2E" w:rsidRDefault="000552E6">
    <w:pPr>
      <w:pStyle w:val="a4"/>
      <w:jc w:val="center"/>
    </w:pPr>
    <w:r>
      <w:fldChar w:fldCharType="begin"/>
    </w:r>
    <w:r w:rsidR="00B86C1A">
      <w:instrText xml:space="preserve"> PAGE   \* MERGEFORMAT </w:instrText>
    </w:r>
    <w:r>
      <w:fldChar w:fldCharType="separate"/>
    </w:r>
    <w:r w:rsidR="00FB6D22">
      <w:rPr>
        <w:noProof/>
      </w:rPr>
      <w:t>2</w:t>
    </w:r>
    <w:r>
      <w:fldChar w:fldCharType="end"/>
    </w:r>
  </w:p>
  <w:p w:rsidR="0097452E" w:rsidRDefault="00B222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C6" w:rsidRDefault="00B222C6" w:rsidP="000552E6">
      <w:r>
        <w:separator/>
      </w:r>
    </w:p>
  </w:footnote>
  <w:footnote w:type="continuationSeparator" w:id="0">
    <w:p w:rsidR="00B222C6" w:rsidRDefault="00B222C6" w:rsidP="00055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4">
    <w:nsid w:val="00000005"/>
    <w:multiLevelType w:val="hybridMultilevel"/>
    <w:tmpl w:val="D098DEE8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5">
    <w:nsid w:val="0AF04AD0"/>
    <w:multiLevelType w:val="hybridMultilevel"/>
    <w:tmpl w:val="86725A76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D44B6"/>
    <w:multiLevelType w:val="hybridMultilevel"/>
    <w:tmpl w:val="2862BFBA"/>
    <w:lvl w:ilvl="0" w:tplc="EC5AD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AB786C"/>
    <w:multiLevelType w:val="hybridMultilevel"/>
    <w:tmpl w:val="113EB706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31281B"/>
    <w:multiLevelType w:val="hybridMultilevel"/>
    <w:tmpl w:val="90302624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640D93"/>
    <w:multiLevelType w:val="hybridMultilevel"/>
    <w:tmpl w:val="F94EA75C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387000"/>
    <w:multiLevelType w:val="hybridMultilevel"/>
    <w:tmpl w:val="E982D250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617D5B"/>
    <w:multiLevelType w:val="hybridMultilevel"/>
    <w:tmpl w:val="9E5A84F2"/>
    <w:lvl w:ilvl="0" w:tplc="C7F6A6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3E83C95"/>
    <w:multiLevelType w:val="hybridMultilevel"/>
    <w:tmpl w:val="D77424F8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A6EAE"/>
    <w:multiLevelType w:val="hybridMultilevel"/>
    <w:tmpl w:val="B798BFDE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0F1895"/>
    <w:multiLevelType w:val="hybridMultilevel"/>
    <w:tmpl w:val="6206FDE0"/>
    <w:lvl w:ilvl="0" w:tplc="531608D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5E7DF1"/>
    <w:multiLevelType w:val="hybridMultilevel"/>
    <w:tmpl w:val="F51CF432"/>
    <w:lvl w:ilvl="0" w:tplc="A498F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AA437B"/>
    <w:multiLevelType w:val="hybridMultilevel"/>
    <w:tmpl w:val="25266F82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7542B4"/>
    <w:multiLevelType w:val="multilevel"/>
    <w:tmpl w:val="9858F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34AB4F87"/>
    <w:multiLevelType w:val="hybridMultilevel"/>
    <w:tmpl w:val="7332B1B2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1C7181"/>
    <w:multiLevelType w:val="hybridMultilevel"/>
    <w:tmpl w:val="772C6672"/>
    <w:lvl w:ilvl="0" w:tplc="53160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B05215"/>
    <w:multiLevelType w:val="hybridMultilevel"/>
    <w:tmpl w:val="47947AB0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4D4E0D"/>
    <w:multiLevelType w:val="hybridMultilevel"/>
    <w:tmpl w:val="4A2286CC"/>
    <w:lvl w:ilvl="0" w:tplc="08CE2A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3FDF191C"/>
    <w:multiLevelType w:val="hybridMultilevel"/>
    <w:tmpl w:val="DC901C48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4222F"/>
    <w:multiLevelType w:val="hybridMultilevel"/>
    <w:tmpl w:val="3C00165C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247DB3"/>
    <w:multiLevelType w:val="hybridMultilevel"/>
    <w:tmpl w:val="3CAAC4B2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122B36"/>
    <w:multiLevelType w:val="multilevel"/>
    <w:tmpl w:val="3C6EAF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7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E46452"/>
    <w:multiLevelType w:val="hybridMultilevel"/>
    <w:tmpl w:val="E2D23F20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2302731"/>
    <w:multiLevelType w:val="hybridMultilevel"/>
    <w:tmpl w:val="96FE27F0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B5163D"/>
    <w:multiLevelType w:val="hybridMultilevel"/>
    <w:tmpl w:val="C778D19E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9502FA"/>
    <w:multiLevelType w:val="hybridMultilevel"/>
    <w:tmpl w:val="BC9AD84A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007564"/>
    <w:multiLevelType w:val="hybridMultilevel"/>
    <w:tmpl w:val="7C320C40"/>
    <w:lvl w:ilvl="0" w:tplc="531608D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31"/>
  </w:num>
  <w:num w:numId="4">
    <w:abstractNumId w:val="23"/>
  </w:num>
  <w:num w:numId="5">
    <w:abstractNumId w:val="5"/>
  </w:num>
  <w:num w:numId="6">
    <w:abstractNumId w:val="28"/>
  </w:num>
  <w:num w:numId="7">
    <w:abstractNumId w:val="13"/>
  </w:num>
  <w:num w:numId="8">
    <w:abstractNumId w:val="25"/>
  </w:num>
  <w:num w:numId="9">
    <w:abstractNumId w:val="15"/>
  </w:num>
  <w:num w:numId="10">
    <w:abstractNumId w:val="30"/>
  </w:num>
  <w:num w:numId="11">
    <w:abstractNumId w:val="24"/>
  </w:num>
  <w:num w:numId="12">
    <w:abstractNumId w:val="20"/>
  </w:num>
  <w:num w:numId="13">
    <w:abstractNumId w:val="19"/>
  </w:num>
  <w:num w:numId="14">
    <w:abstractNumId w:val="22"/>
  </w:num>
  <w:num w:numId="15">
    <w:abstractNumId w:val="26"/>
  </w:num>
  <w:num w:numId="16">
    <w:abstractNumId w:val="16"/>
  </w:num>
  <w:num w:numId="17">
    <w:abstractNumId w:val="12"/>
  </w:num>
  <w:num w:numId="18">
    <w:abstractNumId w:val="11"/>
  </w:num>
  <w:num w:numId="19">
    <w:abstractNumId w:val="32"/>
  </w:num>
  <w:num w:numId="20">
    <w:abstractNumId w:val="21"/>
  </w:num>
  <w:num w:numId="21">
    <w:abstractNumId w:val="14"/>
  </w:num>
  <w:num w:numId="22">
    <w:abstractNumId w:val="9"/>
  </w:num>
  <w:num w:numId="23">
    <w:abstractNumId w:val="8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29"/>
  </w:num>
  <w:num w:numId="31">
    <w:abstractNumId w:val="27"/>
  </w:num>
  <w:num w:numId="32">
    <w:abstractNumId w:val="7"/>
  </w:num>
  <w:num w:numId="33">
    <w:abstractNumId w:val="1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AB"/>
    <w:rsid w:val="00000428"/>
    <w:rsid w:val="00000C5E"/>
    <w:rsid w:val="00010B96"/>
    <w:rsid w:val="0004587D"/>
    <w:rsid w:val="00050034"/>
    <w:rsid w:val="00051D11"/>
    <w:rsid w:val="000552E6"/>
    <w:rsid w:val="000E1398"/>
    <w:rsid w:val="00115A31"/>
    <w:rsid w:val="00127B41"/>
    <w:rsid w:val="001673DB"/>
    <w:rsid w:val="001903B8"/>
    <w:rsid w:val="001A6A81"/>
    <w:rsid w:val="001B2AB4"/>
    <w:rsid w:val="001E18B6"/>
    <w:rsid w:val="00217914"/>
    <w:rsid w:val="00231209"/>
    <w:rsid w:val="0025524A"/>
    <w:rsid w:val="002E60E4"/>
    <w:rsid w:val="00300108"/>
    <w:rsid w:val="003004DB"/>
    <w:rsid w:val="003129F5"/>
    <w:rsid w:val="00337BA3"/>
    <w:rsid w:val="0037394B"/>
    <w:rsid w:val="00373C05"/>
    <w:rsid w:val="003B45CE"/>
    <w:rsid w:val="003D0186"/>
    <w:rsid w:val="003E2459"/>
    <w:rsid w:val="004216F4"/>
    <w:rsid w:val="004770AB"/>
    <w:rsid w:val="004E2DAC"/>
    <w:rsid w:val="005219FF"/>
    <w:rsid w:val="005A0E28"/>
    <w:rsid w:val="005B6919"/>
    <w:rsid w:val="005C1496"/>
    <w:rsid w:val="006018B0"/>
    <w:rsid w:val="00654F7C"/>
    <w:rsid w:val="006C45D0"/>
    <w:rsid w:val="006C73A7"/>
    <w:rsid w:val="00725303"/>
    <w:rsid w:val="00753C08"/>
    <w:rsid w:val="007D70E3"/>
    <w:rsid w:val="00851DDF"/>
    <w:rsid w:val="008543DE"/>
    <w:rsid w:val="008C33C8"/>
    <w:rsid w:val="0090774E"/>
    <w:rsid w:val="00955E59"/>
    <w:rsid w:val="00960F2F"/>
    <w:rsid w:val="009679CD"/>
    <w:rsid w:val="009C38FA"/>
    <w:rsid w:val="00A30E8C"/>
    <w:rsid w:val="00A33941"/>
    <w:rsid w:val="00A47D60"/>
    <w:rsid w:val="00A9143A"/>
    <w:rsid w:val="00B109FE"/>
    <w:rsid w:val="00B222C6"/>
    <w:rsid w:val="00B42CDD"/>
    <w:rsid w:val="00B62C46"/>
    <w:rsid w:val="00B653A7"/>
    <w:rsid w:val="00B86C1A"/>
    <w:rsid w:val="00BF0C50"/>
    <w:rsid w:val="00C1326E"/>
    <w:rsid w:val="00C32F82"/>
    <w:rsid w:val="00C866D2"/>
    <w:rsid w:val="00CA65C8"/>
    <w:rsid w:val="00CB6974"/>
    <w:rsid w:val="00CC2367"/>
    <w:rsid w:val="00CD29FA"/>
    <w:rsid w:val="00CE5B8B"/>
    <w:rsid w:val="00CF2B99"/>
    <w:rsid w:val="00D334F9"/>
    <w:rsid w:val="00D72C05"/>
    <w:rsid w:val="00DA2647"/>
    <w:rsid w:val="00DD32EB"/>
    <w:rsid w:val="00DD7793"/>
    <w:rsid w:val="00E26C27"/>
    <w:rsid w:val="00E2721D"/>
    <w:rsid w:val="00E428B4"/>
    <w:rsid w:val="00E5116A"/>
    <w:rsid w:val="00E513A0"/>
    <w:rsid w:val="00E75E46"/>
    <w:rsid w:val="00E8165F"/>
    <w:rsid w:val="00E83DFD"/>
    <w:rsid w:val="00E9077B"/>
    <w:rsid w:val="00E91887"/>
    <w:rsid w:val="00EF7729"/>
    <w:rsid w:val="00F06977"/>
    <w:rsid w:val="00F32181"/>
    <w:rsid w:val="00F34060"/>
    <w:rsid w:val="00F348AA"/>
    <w:rsid w:val="00F44EFA"/>
    <w:rsid w:val="00F77E47"/>
    <w:rsid w:val="00FB09FC"/>
    <w:rsid w:val="00FB5F4E"/>
    <w:rsid w:val="00FB6D22"/>
    <w:rsid w:val="00FD3277"/>
    <w:rsid w:val="00FD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10" type="connector" idref="#_x0000_s1028"/>
        <o:r id="V:Rule11" type="connector" idref="#_x0000_s1045"/>
        <o:r id="V:Rule12" type="connector" idref="#_x0000_s1030"/>
        <o:r id="V:Rule13" type="connector" idref="#_x0000_s1043"/>
        <o:r id="V:Rule14" type="connector" idref="#_x0000_s1041"/>
        <o:r id="V:Rule15" type="connector" idref="#_x0000_s1032"/>
        <o:r id="V:Rule16" type="connector" idref="#_x0000_s1039"/>
        <o:r id="V:Rule17" type="connector" idref="#_x0000_s1044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0AB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770AB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4770AB"/>
    <w:pPr>
      <w:keepNext/>
      <w:ind w:right="-483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770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rsid w:val="004770AB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4770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7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77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770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uiPriority w:val="99"/>
    <w:rsid w:val="004770AB"/>
    <w:pPr>
      <w:spacing w:before="120" w:after="120"/>
    </w:pPr>
  </w:style>
  <w:style w:type="paragraph" w:customStyle="1" w:styleId="ConsPlusTitle">
    <w:name w:val="ConsPlusTitle"/>
    <w:uiPriority w:val="99"/>
    <w:rsid w:val="004770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ext">
    <w:name w:val="text"/>
    <w:basedOn w:val="a"/>
    <w:uiPriority w:val="99"/>
    <w:rsid w:val="004770AB"/>
    <w:pPr>
      <w:spacing w:before="100" w:beforeAutospacing="1" w:after="100" w:afterAutospacing="1"/>
      <w:jc w:val="left"/>
    </w:pPr>
    <w:rPr>
      <w:rFonts w:eastAsia="MS Mincho"/>
    </w:rPr>
  </w:style>
  <w:style w:type="character" w:customStyle="1" w:styleId="a8">
    <w:name w:val="Обычный (веб) Знак"/>
    <w:basedOn w:val="a0"/>
    <w:link w:val="a7"/>
    <w:uiPriority w:val="99"/>
    <w:locked/>
    <w:rsid w:val="00477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70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0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70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770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rsid w:val="004770AB"/>
    <w:pPr>
      <w:spacing w:after="120" w:line="360" w:lineRule="auto"/>
      <w:ind w:firstLine="709"/>
    </w:pPr>
  </w:style>
  <w:style w:type="character" w:customStyle="1" w:styleId="ac">
    <w:name w:val="Основной текст Знак"/>
    <w:basedOn w:val="a0"/>
    <w:link w:val="ab"/>
    <w:uiPriority w:val="99"/>
    <w:rsid w:val="00477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qFormat/>
    <w:rsid w:val="004770AB"/>
    <w:pPr>
      <w:spacing w:before="120"/>
      <w:jc w:val="center"/>
    </w:pPr>
    <w:rPr>
      <w:b/>
      <w:caps/>
      <w:sz w:val="36"/>
      <w:szCs w:val="20"/>
    </w:rPr>
  </w:style>
  <w:style w:type="character" w:customStyle="1" w:styleId="ae">
    <w:name w:val="Название Знак"/>
    <w:basedOn w:val="a0"/>
    <w:link w:val="af"/>
    <w:uiPriority w:val="99"/>
    <w:locked/>
    <w:rsid w:val="004770AB"/>
    <w:rPr>
      <w:rFonts w:cs="Times New Roman"/>
      <w:b/>
      <w:bCs/>
      <w:sz w:val="24"/>
      <w:szCs w:val="24"/>
      <w:lang w:eastAsia="ru-RU"/>
    </w:rPr>
  </w:style>
  <w:style w:type="paragraph" w:styleId="af">
    <w:name w:val="Title"/>
    <w:basedOn w:val="a"/>
    <w:link w:val="ae"/>
    <w:uiPriority w:val="99"/>
    <w:qFormat/>
    <w:rsid w:val="004770AB"/>
    <w:pPr>
      <w:jc w:val="center"/>
    </w:pPr>
    <w:rPr>
      <w:rFonts w:asciiTheme="minorHAnsi" w:eastAsiaTheme="minorHAnsi" w:hAnsiTheme="minorHAnsi"/>
      <w:b/>
      <w:bCs/>
    </w:rPr>
  </w:style>
  <w:style w:type="character" w:customStyle="1" w:styleId="11">
    <w:name w:val="Название Знак1"/>
    <w:basedOn w:val="a0"/>
    <w:link w:val="af"/>
    <w:uiPriority w:val="10"/>
    <w:rsid w:val="00477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a0"/>
    <w:uiPriority w:val="99"/>
    <w:locked/>
    <w:rsid w:val="004770AB"/>
    <w:rPr>
      <w:rFonts w:ascii="Cambria" w:hAnsi="Cambria" w:cs="Times New Roman"/>
      <w:b/>
      <w:bCs/>
      <w:kern w:val="28"/>
      <w:sz w:val="32"/>
      <w:szCs w:val="32"/>
    </w:rPr>
  </w:style>
  <w:style w:type="character" w:styleId="af0">
    <w:name w:val="FollowedHyperlink"/>
    <w:basedOn w:val="a0"/>
    <w:uiPriority w:val="99"/>
    <w:rsid w:val="004770AB"/>
    <w:rPr>
      <w:rFonts w:cs="Times New Roman"/>
      <w:color w:val="800080"/>
      <w:u w:val="single"/>
    </w:rPr>
  </w:style>
  <w:style w:type="paragraph" w:customStyle="1" w:styleId="af1">
    <w:name w:val="Знак"/>
    <w:basedOn w:val="a"/>
    <w:uiPriority w:val="99"/>
    <w:rsid w:val="004770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lock Text"/>
    <w:basedOn w:val="a"/>
    <w:uiPriority w:val="99"/>
    <w:rsid w:val="004770AB"/>
    <w:pPr>
      <w:ind w:left="4320" w:right="-483"/>
    </w:pPr>
    <w:rPr>
      <w:sz w:val="22"/>
      <w:szCs w:val="20"/>
    </w:rPr>
  </w:style>
  <w:style w:type="paragraph" w:styleId="af3">
    <w:name w:val="header"/>
    <w:basedOn w:val="a"/>
    <w:link w:val="af4"/>
    <w:uiPriority w:val="99"/>
    <w:rsid w:val="004770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77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4770AB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77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0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770AB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5">
    <w:name w:val="No Spacing"/>
    <w:uiPriority w:val="99"/>
    <w:qFormat/>
    <w:rsid w:val="004770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6">
    <w:name w:val="Table Grid"/>
    <w:basedOn w:val="a1"/>
    <w:uiPriority w:val="99"/>
    <w:rsid w:val="00477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70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4770AB"/>
    <w:rPr>
      <w:rFonts w:cs="Times New Roman"/>
      <w:color w:val="008000"/>
    </w:rPr>
  </w:style>
  <w:style w:type="paragraph" w:customStyle="1" w:styleId="ListParagraph1">
    <w:name w:val="List Paragraph1"/>
    <w:basedOn w:val="a"/>
    <w:uiPriority w:val="99"/>
    <w:rsid w:val="00477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4770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go.ru" TargetMode="External"/><Relationship Id="rId13" Type="http://schemas.openxmlformats.org/officeDocument/2006/relationships/hyperlink" Target="http://www.g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858;fld=134;dst=1000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go.ru" TargetMode="External"/><Relationship Id="rId14" Type="http://schemas.openxmlformats.org/officeDocument/2006/relationships/hyperlink" Target="http://www.g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9989</Words>
  <Characters>56940</Characters>
  <Application>Microsoft Office Word</Application>
  <DocSecurity>0</DocSecurity>
  <Lines>474</Lines>
  <Paragraphs>133</Paragraphs>
  <ScaleCrop>false</ScaleCrop>
  <Company>Microsoft</Company>
  <LinksUpToDate>false</LinksUpToDate>
  <CharactersWithSpaces>66796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2014-08-28T05:10:00Z</dcterms:created>
  <dcterms:modified xsi:type="dcterms:W3CDTF">2014-09-01T05:23:00Z</dcterms:modified>
</cp:coreProperties>
</file>