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B6" w:rsidRDefault="003161B6" w:rsidP="003161B6">
      <w:pPr>
        <w:spacing w:after="0" w:line="240" w:lineRule="auto"/>
        <w:rPr>
          <w:rStyle w:val="7"/>
          <w:rFonts w:eastAsiaTheme="minorHAnsi"/>
          <w:b w:val="0"/>
          <w:sz w:val="24"/>
          <w:szCs w:val="24"/>
        </w:rPr>
      </w:pPr>
      <w:r w:rsidRPr="003161B6">
        <w:rPr>
          <w:rStyle w:val="7"/>
          <w:rFonts w:eastAsiaTheme="minorHAnsi"/>
          <w:b w:val="0"/>
          <w:sz w:val="24"/>
          <w:szCs w:val="24"/>
        </w:rPr>
        <w:drawing>
          <wp:inline distT="0" distB="0" distL="0" distR="0" wp14:anchorId="143646E3" wp14:editId="143F847E">
            <wp:extent cx="5254487" cy="755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957" cy="756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1B6" w:rsidRDefault="003161B6" w:rsidP="003F6D2B">
      <w:pPr>
        <w:spacing w:after="0" w:line="240" w:lineRule="auto"/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3161B6" w:rsidRDefault="003161B6" w:rsidP="003F6D2B">
      <w:pPr>
        <w:spacing w:after="0" w:line="240" w:lineRule="auto"/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3161B6" w:rsidRDefault="003161B6" w:rsidP="003F6D2B">
      <w:pPr>
        <w:spacing w:after="0" w:line="240" w:lineRule="auto"/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3161B6" w:rsidRDefault="003161B6" w:rsidP="003F6D2B">
      <w:pPr>
        <w:spacing w:after="0" w:line="240" w:lineRule="auto"/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3161B6" w:rsidRDefault="003161B6" w:rsidP="003F6D2B">
      <w:pPr>
        <w:spacing w:after="0" w:line="240" w:lineRule="auto"/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3161B6" w:rsidRDefault="003161B6" w:rsidP="003F6D2B">
      <w:pPr>
        <w:spacing w:after="0" w:line="240" w:lineRule="auto"/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3161B6" w:rsidRDefault="003161B6" w:rsidP="003F6D2B">
      <w:pPr>
        <w:spacing w:after="0" w:line="240" w:lineRule="auto"/>
        <w:jc w:val="right"/>
        <w:rPr>
          <w:rStyle w:val="7"/>
          <w:rFonts w:eastAsiaTheme="minorHAnsi"/>
          <w:b w:val="0"/>
          <w:sz w:val="24"/>
          <w:szCs w:val="24"/>
        </w:rPr>
      </w:pPr>
    </w:p>
    <w:p w:rsidR="008861CC" w:rsidRDefault="008861CC" w:rsidP="00615FEA">
      <w:pPr>
        <w:spacing w:after="0" w:line="240" w:lineRule="auto"/>
        <w:jc w:val="both"/>
        <w:rPr>
          <w:rStyle w:val="7"/>
          <w:rFonts w:eastAsiaTheme="minorHAnsi"/>
          <w:b w:val="0"/>
          <w:sz w:val="24"/>
          <w:szCs w:val="24"/>
        </w:rPr>
      </w:pPr>
    </w:p>
    <w:p w:rsidR="003161B6" w:rsidRPr="00CC6606" w:rsidRDefault="003161B6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.5.</w:t>
      </w:r>
      <w:proofErr w:type="gramStart"/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1.Председатель</w:t>
      </w:r>
      <w:proofErr w:type="gramEnd"/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группы по противодействию коррупции: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определяет место, время проведения и повестку дня заседания группы;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на основе предложений членов 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группы формирует план работы на текущий учебный год и повестку дня его очередного заседания;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по вопросам, относящимся к компетенции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информирует заведующ</w:t>
      </w:r>
      <w:r w:rsidR="00A92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 результатах работы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представляет Рабочую группу в отношениях с работниками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воспитанниками и их родителями (законными представителями) по вопросам, относящимся к ее компетенции;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дает соответствующие поручения секретарю и членам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группы, осуществляет контроль за их выполнением;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подписывает протокол заседания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(комиссии)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.5.2. Секретарь </w:t>
      </w:r>
      <w:r w:rsidR="00886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</w:t>
      </w:r>
      <w:r w:rsidR="00886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(комиссии</w:t>
      </w:r>
      <w:proofErr w:type="gramStart"/>
      <w:r w:rsidR="00886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организует подготовку материалов к заседанию Рабочей группы, а также проектов его решений;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информирует членов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и о месте, времени проведения и повестке дня очередного заседания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группы, обеспечивает необходимыми справочно-информационными материалами;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ведет протокол заседания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.5.3. Члены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 по противодействию коррупции: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вносят председателю Рабочей группы предложения по формированию повестки дня заседаний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вносят предложения по формированию плана работы;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участвуют в реализации принятых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группой решений и полномочий.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.6. Заседания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 по противодействию коррупции и Управляющего по правам участников образовательного процесса.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.7. Заседание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.8. Решения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если иное не предусмотрено действующим законодательством. Члены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группы обладают равными правами при принятии решений.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.9. Член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абочей группой. Информация, полученная </w:t>
      </w:r>
      <w:r w:rsidR="00AE594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.10. Рабочая группа </w:t>
      </w:r>
      <w:r w:rsidR="007257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(комиссия) 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противодействию коррупции: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861CC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контролирует деятельность администрации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области противодействия коррупции;</w:t>
      </w:r>
    </w:p>
    <w:p w:rsidR="001B702D" w:rsidRPr="00CC6606" w:rsidRDefault="001B702D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-контролирует деятельность педагогических работников, а именно старшего воспитателя,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осуществляет противодействие коррупции в пределах своих полномочий: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реализует меры, направленные на профилактику коррупции;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вырабатывает механизмы защиты от проникновения коррупции в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осуществляет антикоррупционную пропаганду и воспитание всех участников воспитательно - образовательного процесса;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осуществляет анализ обращений работников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их родителей (законных представителей) о фактах коррупционных проявлений должностными лицами;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проводит проверки локальных актов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соответствие действующему законодательству; проверяет выполнение работниками своих должностных обязанностей;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организует работы по устранению негативных последствий коррупционных проявлений;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выявляет причины коррупции, разрабатывает и направляет заведующему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рекомендации по устранению причин коррупции;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информирует о результатах работы заведующего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861CC" w:rsidRPr="00CC6606" w:rsidRDefault="00B51850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.12. </w:t>
      </w:r>
      <w:r w:rsidR="007257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абочая группа</w:t>
      </w:r>
      <w:r w:rsidR="007257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(комиссия)</w:t>
      </w:r>
      <w:r w:rsidR="008861CC"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разрабатывают проекты локальных актов по вопросам противодействия коррупции;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осуществляют противодействие коррупции в пределах своих полномочий:</w:t>
      </w:r>
    </w:p>
    <w:p w:rsidR="008861CC" w:rsidRPr="00CC6606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принимают заявления работников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родителей (законных представителей) воспитанников о фактах коррупционных проявлений должностными лицами;</w:t>
      </w:r>
    </w:p>
    <w:p w:rsidR="008861CC" w:rsidRDefault="008861CC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осуществляет антикоррупционную пропаганду и воспитание всех участников воспитательно -образовательного процесса.</w:t>
      </w:r>
    </w:p>
    <w:p w:rsidR="009A1BF8" w:rsidRPr="00CC6606" w:rsidRDefault="009A1BF8" w:rsidP="0061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A1BF8" w:rsidRPr="009A1BF8" w:rsidRDefault="009A1BF8" w:rsidP="009A1BF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9A1BF8">
        <w:rPr>
          <w:rFonts w:ascii="Times New Roman" w:hAnsi="Times New Roman" w:cs="Times New Roman"/>
          <w:b/>
          <w:sz w:val="24"/>
          <w:szCs w:val="24"/>
        </w:rPr>
        <w:t xml:space="preserve">Делопроизводство </w:t>
      </w:r>
    </w:p>
    <w:p w:rsidR="00DB1951" w:rsidRPr="005C47C4" w:rsidRDefault="009A1BF8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A1BF8">
        <w:rPr>
          <w:rFonts w:ascii="Times New Roman" w:hAnsi="Times New Roman" w:cs="Times New Roman"/>
          <w:sz w:val="24"/>
          <w:szCs w:val="24"/>
        </w:rPr>
        <w:t xml:space="preserve">.1. Заседания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="00B5702E">
        <w:rPr>
          <w:rFonts w:ascii="Times New Roman" w:hAnsi="Times New Roman" w:cs="Times New Roman"/>
          <w:sz w:val="24"/>
          <w:szCs w:val="24"/>
        </w:rPr>
        <w:t xml:space="preserve"> (комиссии)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BF8">
        <w:rPr>
          <w:rFonts w:ascii="Times New Roman" w:hAnsi="Times New Roman" w:cs="Times New Roman"/>
          <w:sz w:val="24"/>
          <w:szCs w:val="24"/>
        </w:rPr>
        <w:t>офо</w:t>
      </w:r>
      <w:r w:rsidR="00CD5477">
        <w:rPr>
          <w:rFonts w:ascii="Times New Roman" w:hAnsi="Times New Roman" w:cs="Times New Roman"/>
          <w:sz w:val="24"/>
          <w:szCs w:val="24"/>
        </w:rPr>
        <w:t>рмляются протоколом</w:t>
      </w:r>
      <w:r w:rsidR="00DB1951">
        <w:rPr>
          <w:rFonts w:ascii="Times New Roman" w:hAnsi="Times New Roman" w:cs="Times New Roman"/>
          <w:sz w:val="24"/>
          <w:szCs w:val="24"/>
        </w:rPr>
        <w:t>,</w:t>
      </w:r>
      <w:r w:rsidR="00DB1951" w:rsidRPr="00DB1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951" w:rsidRPr="005C47C4">
        <w:rPr>
          <w:rFonts w:ascii="Times New Roman" w:hAnsi="Times New Roman" w:cs="Times New Roman"/>
          <w:color w:val="000000"/>
          <w:sz w:val="24"/>
          <w:szCs w:val="24"/>
        </w:rPr>
        <w:t>который содержит следующие сведения:</w:t>
      </w:r>
    </w:p>
    <w:p w:rsidR="00DB1951" w:rsidRPr="005C47C4" w:rsidRDefault="00DB1951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7C4">
        <w:rPr>
          <w:rFonts w:ascii="Times New Roman" w:hAnsi="Times New Roman" w:cs="Times New Roman"/>
          <w:color w:val="000000"/>
          <w:sz w:val="24"/>
          <w:szCs w:val="24"/>
        </w:rPr>
        <w:t>- дата проведения заседания;</w:t>
      </w:r>
    </w:p>
    <w:p w:rsidR="00DB1951" w:rsidRPr="005C47C4" w:rsidRDefault="00DB1951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- список членов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рабочей группы</w:t>
      </w:r>
      <w:r w:rsidRPr="005C47C4">
        <w:rPr>
          <w:rFonts w:ascii="Times New Roman" w:hAnsi="Times New Roman" w:cs="Times New Roman"/>
          <w:color w:val="000000"/>
          <w:sz w:val="24"/>
          <w:szCs w:val="24"/>
        </w:rPr>
        <w:t>, присутствовавших на заседании;</w:t>
      </w:r>
    </w:p>
    <w:p w:rsidR="00DB1951" w:rsidRPr="005C47C4" w:rsidRDefault="00DB1951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7C4">
        <w:rPr>
          <w:rFonts w:ascii="Times New Roman" w:hAnsi="Times New Roman" w:cs="Times New Roman"/>
          <w:color w:val="000000"/>
          <w:sz w:val="24"/>
          <w:szCs w:val="24"/>
        </w:rPr>
        <w:t>- перечень обсуждаемых вопросов;</w:t>
      </w:r>
    </w:p>
    <w:p w:rsidR="00DB1951" w:rsidRPr="005C47C4" w:rsidRDefault="00DB1951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7C4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предложения, замечания,</w:t>
      </w:r>
      <w:r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и его обоснование.</w:t>
      </w:r>
    </w:p>
    <w:p w:rsidR="009A1BF8" w:rsidRDefault="009A1BF8" w:rsidP="009A1B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A1BF8">
        <w:rPr>
          <w:rFonts w:ascii="Times New Roman" w:hAnsi="Times New Roman" w:cs="Times New Roman"/>
          <w:sz w:val="24"/>
          <w:szCs w:val="24"/>
        </w:rPr>
        <w:t>.2. Нумерация протоколов ведется от начала года.</w:t>
      </w:r>
    </w:p>
    <w:p w:rsidR="00DB1951" w:rsidRPr="005C47C4" w:rsidRDefault="00DB1951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заседания </w:t>
      </w:r>
      <w:r w:rsidR="001C51A7">
        <w:rPr>
          <w:rFonts w:ascii="Times New Roman" w:hAnsi="Times New Roman" w:cs="Times New Roman"/>
          <w:color w:val="000000"/>
          <w:sz w:val="24"/>
          <w:szCs w:val="24"/>
        </w:rPr>
        <w:t>рабочей группы подписывает председатель</w:t>
      </w:r>
      <w:r w:rsidRPr="005C47C4">
        <w:rPr>
          <w:rFonts w:ascii="Times New Roman" w:hAnsi="Times New Roman" w:cs="Times New Roman"/>
          <w:color w:val="000000"/>
          <w:sz w:val="24"/>
          <w:szCs w:val="24"/>
        </w:rPr>
        <w:t>, а в его</w:t>
      </w:r>
      <w:r w:rsidR="001C51A7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председателя, и секретарь.</w:t>
      </w:r>
    </w:p>
    <w:p w:rsidR="00DB1951" w:rsidRPr="005C47C4" w:rsidRDefault="00DB1951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</w:t>
      </w:r>
      <w:r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</w:t>
      </w:r>
      <w:r w:rsidR="005A1940">
        <w:rPr>
          <w:rFonts w:ascii="Times New Roman" w:hAnsi="Times New Roman" w:cs="Times New Roman"/>
          <w:color w:val="000000"/>
          <w:sz w:val="24"/>
          <w:szCs w:val="24"/>
        </w:rPr>
        <w:t>рабочей группы</w:t>
      </w:r>
      <w:r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 вносит принятое решение в соответствующий журнал.</w:t>
      </w:r>
    </w:p>
    <w:p w:rsidR="00DB1951" w:rsidRPr="005C47C4" w:rsidRDefault="005A1940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="00DB1951"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Протоколы решений подлежат хранению в течение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DB1951"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 лет.</w:t>
      </w:r>
    </w:p>
    <w:p w:rsidR="00CD5477" w:rsidRPr="005C47C4" w:rsidRDefault="00CD5477" w:rsidP="00DB195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</w:t>
      </w:r>
      <w:r w:rsidR="00DB1951"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</w:t>
      </w:r>
      <w:r w:rsidR="00371D83">
        <w:rPr>
          <w:rFonts w:ascii="Times New Roman" w:hAnsi="Times New Roman" w:cs="Times New Roman"/>
          <w:color w:val="000000"/>
          <w:sz w:val="24"/>
          <w:szCs w:val="24"/>
        </w:rPr>
        <w:t xml:space="preserve">рабочей группы </w:t>
      </w:r>
      <w:r w:rsidR="00DB1951"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3 дней после принятия решения направляет решение </w:t>
      </w:r>
      <w:r w:rsidR="00DC2C57">
        <w:rPr>
          <w:rFonts w:ascii="Times New Roman" w:hAnsi="Times New Roman" w:cs="Times New Roman"/>
          <w:color w:val="000000"/>
          <w:sz w:val="24"/>
          <w:szCs w:val="24"/>
        </w:rPr>
        <w:t xml:space="preserve">рабочей группы </w:t>
      </w:r>
      <w:r w:rsidR="00DB1951" w:rsidRPr="005C47C4">
        <w:rPr>
          <w:rFonts w:ascii="Times New Roman" w:hAnsi="Times New Roman" w:cs="Times New Roman"/>
          <w:color w:val="000000"/>
          <w:sz w:val="24"/>
          <w:szCs w:val="24"/>
        </w:rPr>
        <w:t xml:space="preserve"> заинтересованным участникам образовательных отношений</w:t>
      </w:r>
      <w:r w:rsidR="00371D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392B" w:rsidRDefault="001C51A7" w:rsidP="00DB19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DB1951" w:rsidRPr="005C47C4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="00DB1951" w:rsidRPr="005C47C4">
        <w:rPr>
          <w:rFonts w:ascii="Times New Roman" w:hAnsi="Times New Roman" w:cs="Times New Roman"/>
          <w:sz w:val="24"/>
          <w:szCs w:val="24"/>
        </w:rPr>
        <w:t xml:space="preserve"> является  обязательным  для  всех участников образовательных отношений в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руководителем </w:t>
      </w:r>
      <w:r w:rsidR="00DB1951" w:rsidRPr="005C47C4">
        <w:rPr>
          <w:rFonts w:ascii="Times New Roman" w:hAnsi="Times New Roman" w:cs="Times New Roman"/>
          <w:sz w:val="24"/>
          <w:szCs w:val="24"/>
        </w:rPr>
        <w:t xml:space="preserve"> и подлежит исполнению в сроки,  предусмотренные   указанным решением.</w:t>
      </w:r>
    </w:p>
    <w:p w:rsidR="006E392B" w:rsidRPr="006E222D" w:rsidRDefault="006E392B" w:rsidP="006E3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Pr="006E222D">
        <w:rPr>
          <w:rFonts w:ascii="Times New Roman" w:hAnsi="Times New Roman" w:cs="Times New Roman"/>
          <w:sz w:val="24"/>
          <w:szCs w:val="24"/>
        </w:rPr>
        <w:t>Контроль исполнения решения, принятого комиссией по рассматриваемому вопросу, осуществляется членом комиссии, на которого этот контроль возложен комиссией.</w:t>
      </w:r>
    </w:p>
    <w:p w:rsidR="006E392B" w:rsidRDefault="006E392B" w:rsidP="006E39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Pr="006E222D">
        <w:rPr>
          <w:rFonts w:ascii="Times New Roman" w:hAnsi="Times New Roman" w:cs="Times New Roman"/>
          <w:sz w:val="24"/>
          <w:szCs w:val="24"/>
        </w:rPr>
        <w:t xml:space="preserve">Для исполнения решений комиссии могут быть подготовлены проекты локальных нормативных актов учреждения, приказов или поручений </w:t>
      </w:r>
      <w:r>
        <w:rPr>
          <w:rFonts w:ascii="Times New Roman" w:hAnsi="Times New Roman" w:cs="Times New Roman"/>
          <w:sz w:val="24"/>
          <w:szCs w:val="24"/>
        </w:rPr>
        <w:t>заведующ</w:t>
      </w:r>
      <w:r w:rsidR="00A92579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D05372">
        <w:rPr>
          <w:rFonts w:ascii="Times New Roman" w:hAnsi="Times New Roman" w:cs="Times New Roman"/>
          <w:sz w:val="24"/>
          <w:szCs w:val="24"/>
        </w:rPr>
        <w:t>.</w:t>
      </w:r>
    </w:p>
    <w:p w:rsidR="00DB1951" w:rsidRPr="00067644" w:rsidRDefault="001C51A7" w:rsidP="00DB19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 w:rsidR="00DB1951" w:rsidRPr="005C47C4">
        <w:rPr>
          <w:rFonts w:ascii="Times New Roman" w:hAnsi="Times New Roman" w:cs="Times New Roman"/>
          <w:sz w:val="24"/>
          <w:szCs w:val="24"/>
        </w:rPr>
        <w:t xml:space="preserve"> Решение </w:t>
      </w:r>
      <w:r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 w:rsidR="00DB1951" w:rsidRPr="005C47C4">
        <w:rPr>
          <w:rFonts w:ascii="Times New Roman" w:hAnsi="Times New Roman" w:cs="Times New Roman"/>
          <w:sz w:val="24"/>
          <w:szCs w:val="24"/>
        </w:rPr>
        <w:t xml:space="preserve"> может  быть  обжаловано   в     установленном законодательством Российской Федерации порядке.</w:t>
      </w:r>
    </w:p>
    <w:p w:rsidR="009A1BF8" w:rsidRPr="009A1BF8" w:rsidRDefault="009A1BF8" w:rsidP="009A1B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A1BF8">
        <w:rPr>
          <w:rFonts w:ascii="Times New Roman" w:hAnsi="Times New Roman" w:cs="Times New Roman"/>
          <w:sz w:val="24"/>
          <w:szCs w:val="24"/>
        </w:rPr>
        <w:t>.</w:t>
      </w:r>
      <w:r w:rsidR="006E392B">
        <w:rPr>
          <w:rFonts w:ascii="Times New Roman" w:hAnsi="Times New Roman" w:cs="Times New Roman"/>
          <w:sz w:val="24"/>
          <w:szCs w:val="24"/>
        </w:rPr>
        <w:t>9</w:t>
      </w:r>
      <w:r w:rsidRPr="009A1BF8">
        <w:rPr>
          <w:rFonts w:ascii="Times New Roman" w:hAnsi="Times New Roman" w:cs="Times New Roman"/>
          <w:sz w:val="24"/>
          <w:szCs w:val="24"/>
        </w:rPr>
        <w:t>. Книга протоколов входит в номенклатуру дел, хранится постоянно в учреждении и  передается по акту.</w:t>
      </w:r>
    </w:p>
    <w:p w:rsidR="009A1BF8" w:rsidRPr="00820DD0" w:rsidRDefault="009A1BF8" w:rsidP="00820D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DD0">
        <w:rPr>
          <w:rFonts w:ascii="Times New Roman" w:hAnsi="Times New Roman" w:cs="Times New Roman"/>
          <w:sz w:val="24"/>
          <w:szCs w:val="24"/>
        </w:rPr>
        <w:t>3.</w:t>
      </w:r>
      <w:r w:rsidR="006E392B" w:rsidRPr="00820DD0">
        <w:rPr>
          <w:rFonts w:ascii="Times New Roman" w:hAnsi="Times New Roman" w:cs="Times New Roman"/>
          <w:sz w:val="24"/>
          <w:szCs w:val="24"/>
        </w:rPr>
        <w:t>10</w:t>
      </w:r>
      <w:r w:rsidRPr="00820DD0">
        <w:rPr>
          <w:rFonts w:ascii="Times New Roman" w:hAnsi="Times New Roman" w:cs="Times New Roman"/>
          <w:sz w:val="24"/>
          <w:szCs w:val="24"/>
        </w:rPr>
        <w:t xml:space="preserve">. Книга протоколов рабочей группы (комиссии)  пронумеровывается постранично, прошнуровывается, скрепляется подписью  </w:t>
      </w:r>
      <w:r w:rsidR="001A299D" w:rsidRPr="00820DD0">
        <w:rPr>
          <w:rFonts w:ascii="Times New Roman" w:hAnsi="Times New Roman" w:cs="Times New Roman"/>
          <w:sz w:val="24"/>
          <w:szCs w:val="24"/>
        </w:rPr>
        <w:t>председателя комиссии</w:t>
      </w:r>
      <w:r w:rsidRPr="00820DD0">
        <w:rPr>
          <w:rFonts w:ascii="Times New Roman" w:hAnsi="Times New Roman" w:cs="Times New Roman"/>
          <w:sz w:val="24"/>
          <w:szCs w:val="24"/>
        </w:rPr>
        <w:t xml:space="preserve"> и печатью образовательного учреждения.</w:t>
      </w:r>
    </w:p>
    <w:p w:rsidR="009A1BF8" w:rsidRPr="00820DD0" w:rsidRDefault="009A1BF8" w:rsidP="00820DD0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6C35" w:rsidRPr="00820DD0" w:rsidRDefault="00820DD0" w:rsidP="00820DD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D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946C35" w:rsidRPr="00820DD0">
        <w:rPr>
          <w:rFonts w:ascii="Times New Roman" w:eastAsia="Times New Roman" w:hAnsi="Times New Roman" w:cs="Times New Roman"/>
          <w:b/>
          <w:bCs/>
          <w:sz w:val="24"/>
          <w:szCs w:val="24"/>
        </w:rPr>
        <w:t>Внесение изменений</w:t>
      </w:r>
    </w:p>
    <w:p w:rsidR="00946C35" w:rsidRDefault="00820DD0" w:rsidP="00820DD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D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t>.1. Внесение изменений и дополнений в настоящее Положение осуществляется путем подго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softHyphen/>
        <w:t>товки проекта Положения в новой редакции председателем рабочей группы.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br/>
      </w:r>
      <w:r w:rsidRPr="00820DD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t xml:space="preserve">.2. Утверждение Положения с изменениями и дополнениями заведующей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t xml:space="preserve"> осуществля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ется после принятия Положения 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Общим собранием</w:t>
      </w:r>
      <w:r w:rsidR="00972DF3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коллектива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DF3" w:rsidRPr="00820DD0" w:rsidRDefault="00972DF3" w:rsidP="00820DD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6C35" w:rsidRPr="00820DD0" w:rsidRDefault="00820DD0" w:rsidP="00820DD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DD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46C35" w:rsidRPr="00820DD0">
        <w:rPr>
          <w:rFonts w:ascii="Times New Roman" w:eastAsia="Times New Roman" w:hAnsi="Times New Roman" w:cs="Times New Roman"/>
          <w:b/>
          <w:bCs/>
          <w:sz w:val="24"/>
          <w:szCs w:val="24"/>
        </w:rPr>
        <w:t>.  Порядок создания, ликвидации, реорганизации и переименования</w:t>
      </w:r>
    </w:p>
    <w:p w:rsidR="00511DEE" w:rsidRPr="00820DD0" w:rsidRDefault="00820DD0" w:rsidP="00820DD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D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972DF3">
        <w:rPr>
          <w:rFonts w:ascii="Times New Roman" w:eastAsia="Times New Roman" w:hAnsi="Times New Roman" w:cs="Times New Roman"/>
          <w:sz w:val="24"/>
          <w:szCs w:val="24"/>
        </w:rPr>
        <w:t xml:space="preserve">Рабочая группа (комиссия) 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t xml:space="preserve">создается, ликвидируется, реорганизуется и переименовывается приказом заведующей  по решению Педагогического совета 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9257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A92579" w:rsidRPr="0047430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946C35" w:rsidRPr="00820DD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11DEE" w:rsidRPr="00820DD0" w:rsidSect="00615FEA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6FD"/>
    <w:multiLevelType w:val="hybridMultilevel"/>
    <w:tmpl w:val="8BE8CF16"/>
    <w:lvl w:ilvl="0" w:tplc="0E7C28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A005778">
      <w:numFmt w:val="none"/>
      <w:lvlText w:val=""/>
      <w:lvlJc w:val="left"/>
      <w:pPr>
        <w:tabs>
          <w:tab w:val="num" w:pos="360"/>
        </w:tabs>
      </w:pPr>
    </w:lvl>
    <w:lvl w:ilvl="2" w:tplc="2AB6FAB0">
      <w:numFmt w:val="none"/>
      <w:lvlText w:val=""/>
      <w:lvlJc w:val="left"/>
      <w:pPr>
        <w:tabs>
          <w:tab w:val="num" w:pos="360"/>
        </w:tabs>
      </w:pPr>
    </w:lvl>
    <w:lvl w:ilvl="3" w:tplc="C7EC2BB6">
      <w:numFmt w:val="none"/>
      <w:lvlText w:val=""/>
      <w:lvlJc w:val="left"/>
      <w:pPr>
        <w:tabs>
          <w:tab w:val="num" w:pos="360"/>
        </w:tabs>
      </w:pPr>
    </w:lvl>
    <w:lvl w:ilvl="4" w:tplc="70FAC788">
      <w:numFmt w:val="none"/>
      <w:lvlText w:val=""/>
      <w:lvlJc w:val="left"/>
      <w:pPr>
        <w:tabs>
          <w:tab w:val="num" w:pos="360"/>
        </w:tabs>
      </w:pPr>
    </w:lvl>
    <w:lvl w:ilvl="5" w:tplc="360CF11E">
      <w:numFmt w:val="none"/>
      <w:lvlText w:val=""/>
      <w:lvlJc w:val="left"/>
      <w:pPr>
        <w:tabs>
          <w:tab w:val="num" w:pos="360"/>
        </w:tabs>
      </w:pPr>
    </w:lvl>
    <w:lvl w:ilvl="6" w:tplc="BD285D7E">
      <w:numFmt w:val="none"/>
      <w:lvlText w:val=""/>
      <w:lvlJc w:val="left"/>
      <w:pPr>
        <w:tabs>
          <w:tab w:val="num" w:pos="360"/>
        </w:tabs>
      </w:pPr>
    </w:lvl>
    <w:lvl w:ilvl="7" w:tplc="1C1A5260">
      <w:numFmt w:val="none"/>
      <w:lvlText w:val=""/>
      <w:lvlJc w:val="left"/>
      <w:pPr>
        <w:tabs>
          <w:tab w:val="num" w:pos="360"/>
        </w:tabs>
      </w:pPr>
    </w:lvl>
    <w:lvl w:ilvl="8" w:tplc="9A7E741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A954447"/>
    <w:multiLevelType w:val="multilevel"/>
    <w:tmpl w:val="47F848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B4FCC"/>
    <w:multiLevelType w:val="multilevel"/>
    <w:tmpl w:val="EB42E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C23428"/>
    <w:multiLevelType w:val="multilevel"/>
    <w:tmpl w:val="3390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D4284"/>
    <w:multiLevelType w:val="hybridMultilevel"/>
    <w:tmpl w:val="156C4E2C"/>
    <w:lvl w:ilvl="0" w:tplc="C7F0E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861CC"/>
    <w:rsid w:val="000903C0"/>
    <w:rsid w:val="00141960"/>
    <w:rsid w:val="001A299D"/>
    <w:rsid w:val="001B702D"/>
    <w:rsid w:val="001C51A7"/>
    <w:rsid w:val="003009A9"/>
    <w:rsid w:val="003068B8"/>
    <w:rsid w:val="003161B6"/>
    <w:rsid w:val="00317B75"/>
    <w:rsid w:val="00371D83"/>
    <w:rsid w:val="003F6D2B"/>
    <w:rsid w:val="004524AD"/>
    <w:rsid w:val="0047430F"/>
    <w:rsid w:val="00511DEE"/>
    <w:rsid w:val="00594552"/>
    <w:rsid w:val="005A1940"/>
    <w:rsid w:val="005D0B68"/>
    <w:rsid w:val="005D1F95"/>
    <w:rsid w:val="005F18C0"/>
    <w:rsid w:val="00615FEA"/>
    <w:rsid w:val="006644C7"/>
    <w:rsid w:val="006A06AF"/>
    <w:rsid w:val="006E392B"/>
    <w:rsid w:val="006E6822"/>
    <w:rsid w:val="0071241D"/>
    <w:rsid w:val="00714109"/>
    <w:rsid w:val="007210F4"/>
    <w:rsid w:val="0072572E"/>
    <w:rsid w:val="00745503"/>
    <w:rsid w:val="0079082E"/>
    <w:rsid w:val="007B1AEB"/>
    <w:rsid w:val="00820DD0"/>
    <w:rsid w:val="00821345"/>
    <w:rsid w:val="008861CC"/>
    <w:rsid w:val="00894298"/>
    <w:rsid w:val="00927ABD"/>
    <w:rsid w:val="00946C35"/>
    <w:rsid w:val="00972DF3"/>
    <w:rsid w:val="009A1BF8"/>
    <w:rsid w:val="00A43DAF"/>
    <w:rsid w:val="00A92579"/>
    <w:rsid w:val="00AE5940"/>
    <w:rsid w:val="00B51850"/>
    <w:rsid w:val="00B5702E"/>
    <w:rsid w:val="00CD5477"/>
    <w:rsid w:val="00D05372"/>
    <w:rsid w:val="00D518AF"/>
    <w:rsid w:val="00D56A7B"/>
    <w:rsid w:val="00DB1951"/>
    <w:rsid w:val="00DC2C57"/>
    <w:rsid w:val="00F8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11BD"/>
  <w15:docId w15:val="{366EC201-865F-434D-8EF1-D795EC04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0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430F"/>
    <w:pPr>
      <w:ind w:left="720"/>
      <w:contextualSpacing/>
    </w:pPr>
  </w:style>
  <w:style w:type="character" w:customStyle="1" w:styleId="7">
    <w:name w:val="Основной текст (7)"/>
    <w:basedOn w:val="a0"/>
    <w:rsid w:val="003F6D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Дарья</cp:lastModifiedBy>
  <cp:revision>7</cp:revision>
  <cp:lastPrinted>2023-10-22T10:40:00Z</cp:lastPrinted>
  <dcterms:created xsi:type="dcterms:W3CDTF">2022-01-24T10:58:00Z</dcterms:created>
  <dcterms:modified xsi:type="dcterms:W3CDTF">2023-11-02T14:15:00Z</dcterms:modified>
</cp:coreProperties>
</file>